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79" w:rsidRPr="00AC40AD" w:rsidRDefault="002D6379" w:rsidP="00CC78A4">
      <w:pPr>
        <w:spacing w:after="200" w:line="276" w:lineRule="auto"/>
        <w:jc w:val="center"/>
        <w:rPr>
          <w:rFonts w:asciiTheme="minorHAnsi" w:hAnsiTheme="minorHAnsi"/>
          <w:b/>
          <w:color w:val="FF0000"/>
        </w:rPr>
      </w:pPr>
      <w:r>
        <w:rPr>
          <w:rFonts w:asciiTheme="minorHAnsi" w:hAnsiTheme="minorHAnsi"/>
          <w:b/>
          <w:sz w:val="28"/>
          <w:szCs w:val="28"/>
        </w:rPr>
        <w:t>MJV Workshop on Enforcement and Risk Management on</w:t>
      </w:r>
      <w:r>
        <w:rPr>
          <w:rFonts w:asciiTheme="minorHAnsi" w:hAnsiTheme="minorHAnsi"/>
          <w:b/>
          <w:sz w:val="28"/>
          <w:szCs w:val="28"/>
        </w:rPr>
        <w:br/>
        <w:t>Liquefied Petroleum Gas (LPG) and Liquefied Natural Gas (LNG) Sites</w:t>
      </w:r>
      <w:r>
        <w:rPr>
          <w:rFonts w:asciiTheme="minorHAnsi" w:hAnsiTheme="minorHAnsi"/>
          <w:b/>
          <w:sz w:val="28"/>
          <w:szCs w:val="28"/>
        </w:rPr>
        <w:br/>
      </w:r>
      <w:r>
        <w:rPr>
          <w:rFonts w:asciiTheme="minorHAnsi" w:hAnsiTheme="minorHAnsi"/>
          <w:b/>
        </w:rPr>
        <w:t>2</w:t>
      </w:r>
      <w:r w:rsidRPr="003D2A82">
        <w:rPr>
          <w:rFonts w:asciiTheme="minorHAnsi" w:hAnsiTheme="minorHAnsi"/>
          <w:b/>
        </w:rPr>
        <w:t>6-</w:t>
      </w:r>
      <w:r>
        <w:rPr>
          <w:rFonts w:asciiTheme="minorHAnsi" w:hAnsiTheme="minorHAnsi"/>
          <w:b/>
        </w:rPr>
        <w:t>28 September 2017</w:t>
      </w:r>
      <w:r w:rsidRPr="003D2A82">
        <w:rPr>
          <w:rFonts w:asciiTheme="minorHAnsi" w:hAnsiTheme="minorHAnsi"/>
          <w:b/>
        </w:rPr>
        <w:t xml:space="preserve">, </w:t>
      </w:r>
      <w:r>
        <w:rPr>
          <w:rFonts w:asciiTheme="minorHAnsi" w:hAnsiTheme="minorHAnsi"/>
          <w:b/>
        </w:rPr>
        <w:t>Nicosia, Cyprus</w:t>
      </w:r>
    </w:p>
    <w:p w:rsidR="009827C3" w:rsidRPr="009827C3" w:rsidRDefault="00CC78A4" w:rsidP="009827C3">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proofErr w:type="gramStart"/>
      <w:r w:rsidRPr="00276FEF">
        <w:rPr>
          <w:rFonts w:asciiTheme="minorHAnsi" w:hAnsiTheme="minorHAnsi"/>
          <w:b/>
          <w:color w:val="FF0000"/>
          <w:sz w:val="28"/>
          <w:szCs w:val="28"/>
        </w:rPr>
        <w:t>Session 1.</w:t>
      </w:r>
      <w:proofErr w:type="gramEnd"/>
      <w:r w:rsidRPr="00276FEF">
        <w:rPr>
          <w:rFonts w:asciiTheme="minorHAnsi" w:hAnsiTheme="minorHAnsi"/>
          <w:b/>
          <w:color w:val="FF0000"/>
          <w:sz w:val="28"/>
          <w:szCs w:val="28"/>
        </w:rPr>
        <w:t xml:space="preserve">  </w:t>
      </w:r>
      <w:r w:rsidR="009827C3" w:rsidRPr="009827C3">
        <w:rPr>
          <w:rFonts w:asciiTheme="minorHAnsi" w:hAnsiTheme="minorHAnsi"/>
          <w:b/>
          <w:color w:val="FF0000"/>
          <w:sz w:val="28"/>
          <w:szCs w:val="28"/>
        </w:rPr>
        <w:t xml:space="preserve">LPG/ LNG Inspections </w:t>
      </w:r>
      <w:r w:rsidR="00262B55">
        <w:rPr>
          <w:rFonts w:asciiTheme="minorHAnsi" w:hAnsiTheme="minorHAnsi"/>
          <w:b/>
          <w:color w:val="FF0000"/>
          <w:sz w:val="28"/>
          <w:szCs w:val="28"/>
        </w:rPr>
        <w:t>S</w:t>
      </w:r>
      <w:r w:rsidR="009827C3" w:rsidRPr="009827C3">
        <w:rPr>
          <w:rFonts w:asciiTheme="minorHAnsi" w:hAnsiTheme="minorHAnsi"/>
          <w:b/>
          <w:color w:val="FF0000"/>
          <w:sz w:val="28"/>
          <w:szCs w:val="28"/>
        </w:rPr>
        <w:t xml:space="preserve">trategy </w:t>
      </w:r>
      <w:r>
        <w:rPr>
          <w:rFonts w:asciiTheme="minorHAnsi" w:hAnsiTheme="minorHAnsi"/>
          <w:b/>
        </w:rPr>
        <w:t xml:space="preserve">  </w:t>
      </w:r>
    </w:p>
    <w:p w:rsidR="00CC78A4" w:rsidRPr="00E1650F" w:rsidRDefault="009827C3" w:rsidP="009827C3">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r w:rsidRPr="009827C3">
        <w:rPr>
          <w:rFonts w:asciiTheme="minorHAnsi" w:hAnsiTheme="minorHAnsi"/>
          <w:b/>
          <w:i/>
        </w:rPr>
        <w:t xml:space="preserve">Here the participants </w:t>
      </w:r>
      <w:r>
        <w:rPr>
          <w:rFonts w:asciiTheme="minorHAnsi" w:hAnsiTheme="minorHAnsi"/>
          <w:b/>
          <w:i/>
        </w:rPr>
        <w:t>sh</w:t>
      </w:r>
      <w:r w:rsidRPr="009827C3">
        <w:rPr>
          <w:rFonts w:asciiTheme="minorHAnsi" w:hAnsiTheme="minorHAnsi"/>
          <w:b/>
          <w:i/>
        </w:rPr>
        <w:t>ould discuss how these sites are different and how these differences influence inspections, enforcement and risk management</w:t>
      </w:r>
    </w:p>
    <w:p w:rsidR="009827C3" w:rsidRPr="00262B55" w:rsidRDefault="006749A6" w:rsidP="006749A6">
      <w:pPr>
        <w:spacing w:after="200" w:line="276" w:lineRule="auto"/>
        <w:rPr>
          <w:rFonts w:asciiTheme="minorHAnsi" w:hAnsiTheme="minorHAnsi"/>
          <w:b/>
          <w:i/>
          <w:sz w:val="22"/>
          <w:szCs w:val="22"/>
        </w:rPr>
      </w:pPr>
      <w:r w:rsidRPr="00262B55">
        <w:rPr>
          <w:rFonts w:asciiTheme="minorHAnsi" w:hAnsiTheme="minorHAnsi"/>
          <w:b/>
          <w:i/>
          <w:sz w:val="22"/>
          <w:szCs w:val="22"/>
          <w:u w:val="single"/>
        </w:rPr>
        <w:t>Instructions:</w:t>
      </w:r>
      <w:r w:rsidRPr="00262B55">
        <w:rPr>
          <w:rFonts w:asciiTheme="minorHAnsi" w:hAnsiTheme="minorHAnsi"/>
          <w:b/>
          <w:i/>
          <w:sz w:val="22"/>
          <w:szCs w:val="22"/>
        </w:rPr>
        <w:t xml:space="preserve"> </w:t>
      </w:r>
    </w:p>
    <w:p w:rsidR="00262B55" w:rsidRDefault="00262B55" w:rsidP="006749A6">
      <w:pPr>
        <w:spacing w:after="200" w:line="276" w:lineRule="auto"/>
        <w:rPr>
          <w:rFonts w:asciiTheme="minorHAnsi" w:hAnsiTheme="minorHAnsi"/>
          <w:b/>
          <w:i/>
          <w:sz w:val="22"/>
          <w:szCs w:val="22"/>
        </w:rPr>
      </w:pPr>
      <w:r>
        <w:rPr>
          <w:rFonts w:asciiTheme="minorHAnsi" w:hAnsiTheme="minorHAnsi"/>
          <w:b/>
          <w:i/>
          <w:sz w:val="22"/>
          <w:szCs w:val="22"/>
        </w:rPr>
        <w:t xml:space="preserve">Groups should cover </w:t>
      </w:r>
      <w:r w:rsidRPr="00262B55">
        <w:rPr>
          <w:rFonts w:asciiTheme="minorHAnsi" w:hAnsiTheme="minorHAnsi"/>
          <w:b/>
          <w:i/>
          <w:sz w:val="22"/>
          <w:szCs w:val="22"/>
          <w:u w:val="single"/>
        </w:rPr>
        <w:t>at least</w:t>
      </w:r>
      <w:r>
        <w:rPr>
          <w:rFonts w:asciiTheme="minorHAnsi" w:hAnsiTheme="minorHAnsi"/>
          <w:b/>
          <w:i/>
          <w:sz w:val="22"/>
          <w:szCs w:val="22"/>
        </w:rPr>
        <w:t xml:space="preserve"> 2 questions.  Question 1 is </w:t>
      </w:r>
      <w:r w:rsidRPr="00262B55">
        <w:rPr>
          <w:rFonts w:asciiTheme="minorHAnsi" w:hAnsiTheme="minorHAnsi"/>
          <w:b/>
          <w:i/>
          <w:sz w:val="22"/>
          <w:szCs w:val="22"/>
          <w:u w:val="single"/>
        </w:rPr>
        <w:t>mandatory</w:t>
      </w:r>
      <w:r>
        <w:rPr>
          <w:rFonts w:asciiTheme="minorHAnsi" w:hAnsiTheme="minorHAnsi"/>
          <w:b/>
          <w:i/>
          <w:sz w:val="22"/>
          <w:szCs w:val="22"/>
        </w:rPr>
        <w:t xml:space="preserve"> for all participants.  </w:t>
      </w:r>
    </w:p>
    <w:p w:rsidR="00CA6238" w:rsidRPr="00CA6238" w:rsidRDefault="00CA6238" w:rsidP="00CA6238">
      <w:pPr>
        <w:pStyle w:val="ListParagraph"/>
        <w:numPr>
          <w:ilvl w:val="0"/>
          <w:numId w:val="9"/>
        </w:numPr>
        <w:spacing w:after="200" w:line="276" w:lineRule="auto"/>
        <w:ind w:left="720" w:hanging="360"/>
        <w:rPr>
          <w:rFonts w:asciiTheme="minorHAnsi" w:hAnsiTheme="minorHAnsi"/>
          <w:b/>
          <w:i/>
          <w:sz w:val="22"/>
          <w:szCs w:val="22"/>
        </w:rPr>
      </w:pPr>
      <w:r w:rsidRPr="00CA6238">
        <w:rPr>
          <w:rFonts w:asciiTheme="minorHAnsi" w:hAnsiTheme="minorHAnsi"/>
          <w:b/>
          <w:i/>
          <w:sz w:val="22"/>
          <w:szCs w:val="22"/>
        </w:rPr>
        <w:t xml:space="preserve">Please look at all the questions together and decide the group’s strategy for the session. You will not be able to answer all the questions so you must decide which questions the group will answer and in what order.  </w:t>
      </w:r>
    </w:p>
    <w:p w:rsidR="00CA6238" w:rsidRPr="00CA6238" w:rsidRDefault="00CA6238" w:rsidP="00CA6238">
      <w:pPr>
        <w:pStyle w:val="ListParagraph"/>
        <w:numPr>
          <w:ilvl w:val="0"/>
          <w:numId w:val="9"/>
        </w:numPr>
        <w:spacing w:after="200" w:line="276" w:lineRule="auto"/>
        <w:ind w:left="720" w:hanging="360"/>
        <w:rPr>
          <w:rFonts w:asciiTheme="minorHAnsi" w:hAnsiTheme="minorHAnsi"/>
          <w:b/>
          <w:i/>
          <w:sz w:val="22"/>
          <w:szCs w:val="22"/>
        </w:rPr>
      </w:pPr>
      <w:r w:rsidRPr="00CA6238">
        <w:rPr>
          <w:rFonts w:asciiTheme="minorHAnsi" w:hAnsiTheme="minorHAnsi"/>
          <w:b/>
          <w:i/>
          <w:sz w:val="22"/>
          <w:szCs w:val="22"/>
        </w:rPr>
        <w:t>Rapporteurs/Presenters – Please label your sessions and presentations on the memory stick clearly (e.g., Group 1, Session 1)</w:t>
      </w:r>
    </w:p>
    <w:p w:rsidR="00CA6238" w:rsidRPr="00CA6238" w:rsidRDefault="00CA6238" w:rsidP="00CA6238">
      <w:pPr>
        <w:spacing w:after="200" w:line="276" w:lineRule="auto"/>
        <w:rPr>
          <w:rFonts w:asciiTheme="minorHAnsi" w:hAnsiTheme="minorHAnsi"/>
          <w:b/>
          <w:i/>
          <w:sz w:val="22"/>
          <w:szCs w:val="22"/>
        </w:rPr>
      </w:pPr>
      <w:r w:rsidRPr="00CA6238">
        <w:rPr>
          <w:rFonts w:asciiTheme="minorHAnsi" w:hAnsiTheme="minorHAnsi"/>
          <w:b/>
          <w:i/>
          <w:sz w:val="22"/>
          <w:szCs w:val="22"/>
        </w:rPr>
        <w:t>Therefore, your main tasks are:</w:t>
      </w:r>
    </w:p>
    <w:p w:rsidR="00CA6238" w:rsidRPr="00CA6238" w:rsidRDefault="00CA6238" w:rsidP="00CA6238">
      <w:pPr>
        <w:spacing w:after="200" w:line="276" w:lineRule="auto"/>
        <w:rPr>
          <w:rFonts w:asciiTheme="minorHAnsi" w:hAnsiTheme="minorHAnsi"/>
          <w:b/>
          <w:i/>
          <w:sz w:val="22"/>
          <w:szCs w:val="22"/>
        </w:rPr>
      </w:pPr>
      <w:r w:rsidRPr="00CA6238">
        <w:rPr>
          <w:rFonts w:asciiTheme="minorHAnsi" w:hAnsiTheme="minorHAnsi"/>
          <w:b/>
          <w:i/>
          <w:sz w:val="22"/>
          <w:szCs w:val="22"/>
        </w:rPr>
        <w:t xml:space="preserve">1) The group </w:t>
      </w:r>
      <w:r w:rsidRPr="00CA6238">
        <w:rPr>
          <w:rFonts w:asciiTheme="minorHAnsi" w:hAnsiTheme="minorHAnsi"/>
          <w:b/>
          <w:i/>
          <w:sz w:val="22"/>
          <w:szCs w:val="22"/>
          <w:u w:val="single"/>
        </w:rPr>
        <w:t>should agree on the main questions</w:t>
      </w:r>
      <w:r w:rsidRPr="00CA6238">
        <w:rPr>
          <w:rFonts w:asciiTheme="minorHAnsi" w:hAnsiTheme="minorHAnsi"/>
          <w:b/>
          <w:i/>
          <w:sz w:val="22"/>
          <w:szCs w:val="22"/>
        </w:rPr>
        <w:t xml:space="preserve"> and the order that they will be discussed.  To get this decision on the table, the chair may want to ask group members the types of sites they cover (LPG, LNG; production, storage, distribution</w:t>
      </w:r>
      <w:proofErr w:type="gramStart"/>
      <w:r w:rsidRPr="00CA6238">
        <w:rPr>
          <w:rFonts w:asciiTheme="minorHAnsi" w:hAnsiTheme="minorHAnsi"/>
          <w:b/>
          <w:i/>
          <w:sz w:val="22"/>
          <w:szCs w:val="22"/>
        </w:rPr>
        <w:t>;  upper</w:t>
      </w:r>
      <w:proofErr w:type="gramEnd"/>
      <w:r w:rsidRPr="00CA6238">
        <w:rPr>
          <w:rFonts w:asciiTheme="minorHAnsi" w:hAnsiTheme="minorHAnsi"/>
          <w:b/>
          <w:i/>
          <w:sz w:val="22"/>
          <w:szCs w:val="22"/>
        </w:rPr>
        <w:t xml:space="preserve"> vs. lower tier) or if anyone has a strong interest in a particular question.</w:t>
      </w:r>
    </w:p>
    <w:p w:rsidR="00CA6238" w:rsidRPr="00CA6238" w:rsidRDefault="00CA6238" w:rsidP="00CA6238">
      <w:pPr>
        <w:spacing w:after="200" w:line="276" w:lineRule="auto"/>
        <w:rPr>
          <w:rFonts w:asciiTheme="minorHAnsi" w:hAnsiTheme="minorHAnsi"/>
          <w:b/>
          <w:i/>
          <w:sz w:val="22"/>
          <w:szCs w:val="22"/>
        </w:rPr>
      </w:pPr>
      <w:r w:rsidRPr="00CA6238">
        <w:rPr>
          <w:rFonts w:asciiTheme="minorHAnsi" w:hAnsiTheme="minorHAnsi"/>
          <w:b/>
          <w:i/>
          <w:sz w:val="22"/>
          <w:szCs w:val="22"/>
        </w:rPr>
        <w:t xml:space="preserve">2)  </w:t>
      </w:r>
      <w:r w:rsidRPr="00CA6238">
        <w:rPr>
          <w:rFonts w:asciiTheme="minorHAnsi" w:hAnsiTheme="minorHAnsi"/>
          <w:b/>
          <w:i/>
          <w:sz w:val="22"/>
          <w:szCs w:val="22"/>
          <w:u w:val="single"/>
        </w:rPr>
        <w:t>The group should choose a rapporteur</w:t>
      </w:r>
      <w:r w:rsidRPr="00CA6238">
        <w:rPr>
          <w:rFonts w:asciiTheme="minorHAnsi" w:hAnsiTheme="minorHAnsi"/>
          <w:b/>
          <w:i/>
          <w:sz w:val="22"/>
          <w:szCs w:val="22"/>
        </w:rPr>
        <w:t xml:space="preserve"> at the beginning of the session.  Rapporteurs should take good notes on a pc and these should be provided to the Chair at the end of the session.  </w:t>
      </w:r>
    </w:p>
    <w:p w:rsidR="00CA6238" w:rsidRPr="00CA6238" w:rsidRDefault="00CA6238" w:rsidP="00CA6238">
      <w:pPr>
        <w:spacing w:after="200" w:line="276" w:lineRule="auto"/>
        <w:rPr>
          <w:rFonts w:asciiTheme="minorHAnsi" w:hAnsiTheme="minorHAnsi"/>
          <w:b/>
          <w:i/>
          <w:sz w:val="22"/>
          <w:szCs w:val="22"/>
          <w:u w:val="single"/>
        </w:rPr>
      </w:pPr>
      <w:r w:rsidRPr="00CA6238">
        <w:rPr>
          <w:rFonts w:asciiTheme="minorHAnsi" w:hAnsiTheme="minorHAnsi"/>
          <w:b/>
          <w:i/>
          <w:sz w:val="22"/>
          <w:szCs w:val="22"/>
          <w:u w:val="single"/>
        </w:rPr>
        <w:t>Please spend no more than 5 minutes on choosing questions and selecting a rapporteur.</w:t>
      </w:r>
    </w:p>
    <w:p w:rsidR="00CA6238" w:rsidRPr="00CA6238" w:rsidRDefault="00CA6238" w:rsidP="00CA6238">
      <w:pPr>
        <w:spacing w:after="200" w:line="276" w:lineRule="auto"/>
        <w:rPr>
          <w:rFonts w:asciiTheme="minorHAnsi" w:hAnsiTheme="minorHAnsi"/>
          <w:b/>
          <w:i/>
          <w:sz w:val="22"/>
          <w:szCs w:val="22"/>
        </w:rPr>
      </w:pPr>
      <w:r w:rsidRPr="00CA6238">
        <w:rPr>
          <w:rFonts w:asciiTheme="minorHAnsi" w:hAnsiTheme="minorHAnsi"/>
          <w:b/>
          <w:i/>
          <w:sz w:val="22"/>
          <w:szCs w:val="22"/>
        </w:rPr>
        <w:t xml:space="preserve">3) </w:t>
      </w:r>
      <w:r w:rsidRPr="00CA6238">
        <w:rPr>
          <w:rFonts w:asciiTheme="minorHAnsi" w:hAnsiTheme="minorHAnsi"/>
          <w:b/>
          <w:i/>
          <w:sz w:val="22"/>
          <w:szCs w:val="22"/>
          <w:u w:val="single"/>
        </w:rPr>
        <w:t>Discuss the questions and try to provide concrete answers to each.</w:t>
      </w:r>
      <w:r w:rsidRPr="00CA6238">
        <w:rPr>
          <w:rFonts w:asciiTheme="minorHAnsi" w:hAnsiTheme="minorHAnsi"/>
          <w:b/>
          <w:i/>
          <w:sz w:val="22"/>
          <w:szCs w:val="22"/>
        </w:rPr>
        <w:t xml:space="preserve">  Specific details such as inspection methods, inspection questions, strengths and weaknesses, best and worst case criteria, using real cases from inspections, are all good ways to make your experience useful for other inspectors.</w:t>
      </w:r>
    </w:p>
    <w:p w:rsidR="00CA6238" w:rsidRPr="00CA6238" w:rsidRDefault="00CA6238" w:rsidP="00CA6238">
      <w:pPr>
        <w:spacing w:after="200" w:line="276" w:lineRule="auto"/>
        <w:rPr>
          <w:rFonts w:asciiTheme="minorHAnsi" w:hAnsiTheme="minorHAnsi"/>
          <w:b/>
          <w:i/>
          <w:sz w:val="22"/>
          <w:szCs w:val="22"/>
        </w:rPr>
      </w:pPr>
      <w:r>
        <w:rPr>
          <w:rFonts w:asciiTheme="minorHAnsi" w:hAnsiTheme="minorHAnsi"/>
          <w:b/>
          <w:i/>
          <w:sz w:val="22"/>
          <w:szCs w:val="22"/>
        </w:rPr>
        <w:t>4</w:t>
      </w:r>
      <w:r w:rsidRPr="00CA6238">
        <w:rPr>
          <w:rFonts w:asciiTheme="minorHAnsi" w:hAnsiTheme="minorHAnsi"/>
          <w:b/>
          <w:i/>
          <w:sz w:val="22"/>
          <w:szCs w:val="22"/>
        </w:rPr>
        <w:t xml:space="preserve">) </w:t>
      </w:r>
      <w:r w:rsidRPr="00CA6238">
        <w:rPr>
          <w:rFonts w:asciiTheme="minorHAnsi" w:hAnsiTheme="minorHAnsi"/>
          <w:b/>
          <w:i/>
          <w:sz w:val="22"/>
          <w:szCs w:val="22"/>
          <w:u w:val="single"/>
        </w:rPr>
        <w:t xml:space="preserve">Before leaving each question, </w:t>
      </w:r>
      <w:r w:rsidRPr="00CA6238">
        <w:rPr>
          <w:rFonts w:asciiTheme="minorHAnsi" w:hAnsiTheme="minorHAnsi"/>
          <w:b/>
          <w:i/>
          <w:sz w:val="22"/>
          <w:szCs w:val="22"/>
        </w:rPr>
        <w:t>the group should spend 5 minutes brainstorming on inspection questions and tips for inspecting the issues identified by the group. The rapporteur should record all the questions on the memory stick.</w:t>
      </w:r>
    </w:p>
    <w:p w:rsidR="00CA6238" w:rsidRPr="00CA6238" w:rsidRDefault="00CA6238" w:rsidP="00CA6238">
      <w:pPr>
        <w:spacing w:after="200" w:line="276" w:lineRule="auto"/>
        <w:rPr>
          <w:rFonts w:asciiTheme="minorHAnsi" w:hAnsiTheme="minorHAnsi"/>
          <w:b/>
          <w:i/>
          <w:sz w:val="22"/>
          <w:szCs w:val="22"/>
          <w:u w:val="single"/>
        </w:rPr>
      </w:pPr>
      <w:r>
        <w:rPr>
          <w:rFonts w:asciiTheme="minorHAnsi" w:hAnsiTheme="minorHAnsi"/>
          <w:b/>
          <w:i/>
          <w:sz w:val="22"/>
          <w:szCs w:val="22"/>
        </w:rPr>
        <w:t>5</w:t>
      </w:r>
      <w:r w:rsidRPr="00CA6238">
        <w:rPr>
          <w:rFonts w:asciiTheme="minorHAnsi" w:hAnsiTheme="minorHAnsi"/>
          <w:b/>
          <w:i/>
          <w:sz w:val="22"/>
          <w:szCs w:val="22"/>
        </w:rPr>
        <w:t>) The group should</w:t>
      </w:r>
      <w:r w:rsidRPr="00CA6238">
        <w:rPr>
          <w:rFonts w:asciiTheme="minorHAnsi" w:hAnsiTheme="minorHAnsi"/>
          <w:b/>
          <w:i/>
          <w:sz w:val="22"/>
          <w:szCs w:val="22"/>
          <w:u w:val="single"/>
        </w:rPr>
        <w:t xml:space="preserve"> use the last 10 minutes to structure the plenary presentation </w:t>
      </w:r>
      <w:r w:rsidRPr="00CA6238">
        <w:rPr>
          <w:rFonts w:asciiTheme="minorHAnsi" w:hAnsiTheme="minorHAnsi"/>
          <w:b/>
          <w:i/>
          <w:sz w:val="22"/>
          <w:szCs w:val="22"/>
        </w:rPr>
        <w:t xml:space="preserve">and </w:t>
      </w:r>
      <w:r w:rsidRPr="00CA6238">
        <w:rPr>
          <w:rFonts w:asciiTheme="minorHAnsi" w:hAnsiTheme="minorHAnsi"/>
          <w:b/>
          <w:i/>
          <w:sz w:val="22"/>
          <w:szCs w:val="22"/>
          <w:u w:val="single"/>
        </w:rPr>
        <w:t>decide who will give the presentation.</w:t>
      </w:r>
      <w:r w:rsidR="007E43E9" w:rsidRPr="00CA6238">
        <w:rPr>
          <w:rFonts w:asciiTheme="minorHAnsi" w:hAnsiTheme="minorHAnsi"/>
          <w:b/>
          <w:i/>
          <w:sz w:val="22"/>
          <w:szCs w:val="22"/>
          <w:u w:val="single"/>
        </w:rPr>
        <w:t xml:space="preserve"> </w:t>
      </w:r>
    </w:p>
    <w:p w:rsidR="007E43E9" w:rsidRPr="00CA6238" w:rsidRDefault="006116F4" w:rsidP="00CA6238">
      <w:pPr>
        <w:spacing w:after="200" w:line="276" w:lineRule="auto"/>
        <w:rPr>
          <w:rFonts w:asciiTheme="minorHAnsi" w:hAnsiTheme="minorHAnsi"/>
          <w:b/>
          <w:i/>
          <w:sz w:val="22"/>
          <w:szCs w:val="22"/>
          <w:u w:val="single"/>
        </w:rPr>
      </w:pPr>
      <w:r w:rsidRPr="00CA6238">
        <w:rPr>
          <w:rFonts w:asciiTheme="minorHAnsi" w:hAnsiTheme="minorHAnsi"/>
          <w:b/>
          <w:i/>
          <w:sz w:val="22"/>
          <w:szCs w:val="22"/>
          <w:u w:val="single"/>
        </w:rPr>
        <w:t xml:space="preserve">You have </w:t>
      </w:r>
      <w:r w:rsidR="001764B3" w:rsidRPr="00CA6238">
        <w:rPr>
          <w:rFonts w:asciiTheme="minorHAnsi" w:hAnsiTheme="minorHAnsi"/>
          <w:b/>
          <w:i/>
          <w:sz w:val="22"/>
          <w:szCs w:val="22"/>
          <w:u w:val="single"/>
        </w:rPr>
        <w:t>85</w:t>
      </w:r>
      <w:r w:rsidRPr="00CA6238">
        <w:rPr>
          <w:rFonts w:asciiTheme="minorHAnsi" w:hAnsiTheme="minorHAnsi"/>
          <w:b/>
          <w:i/>
          <w:sz w:val="22"/>
          <w:szCs w:val="22"/>
          <w:u w:val="single"/>
        </w:rPr>
        <w:t xml:space="preserve"> minutes.  </w:t>
      </w:r>
      <w:r w:rsidR="00262B55" w:rsidRPr="00CA6238">
        <w:rPr>
          <w:rFonts w:asciiTheme="minorHAnsi" w:hAnsiTheme="minorHAnsi"/>
          <w:b/>
          <w:i/>
          <w:sz w:val="22"/>
          <w:szCs w:val="22"/>
          <w:u w:val="single"/>
        </w:rPr>
        <w:t>Watch your time and p</w:t>
      </w:r>
      <w:r w:rsidR="00871F12" w:rsidRPr="00CA6238">
        <w:rPr>
          <w:rFonts w:asciiTheme="minorHAnsi" w:hAnsiTheme="minorHAnsi"/>
          <w:b/>
          <w:i/>
          <w:sz w:val="22"/>
          <w:szCs w:val="22"/>
          <w:u w:val="single"/>
        </w:rPr>
        <w:t>lease stay on topic!</w:t>
      </w:r>
      <w:r w:rsidR="007E43E9" w:rsidRPr="00CA6238">
        <w:rPr>
          <w:rFonts w:asciiTheme="minorHAnsi" w:hAnsiTheme="minorHAnsi"/>
          <w:b/>
          <w:i/>
          <w:sz w:val="22"/>
          <w:szCs w:val="22"/>
          <w:u w:val="single"/>
        </w:rPr>
        <w:t xml:space="preserve">  </w:t>
      </w:r>
    </w:p>
    <w:p w:rsidR="007E43E9" w:rsidRDefault="007E43E9">
      <w:pPr>
        <w:spacing w:after="200" w:line="252" w:lineRule="auto"/>
        <w:rPr>
          <w:rFonts w:asciiTheme="minorHAnsi" w:hAnsiTheme="minorHAnsi"/>
          <w:b/>
          <w:i/>
          <w:sz w:val="22"/>
          <w:szCs w:val="22"/>
        </w:rPr>
      </w:pPr>
      <w:r>
        <w:rPr>
          <w:rFonts w:asciiTheme="minorHAnsi" w:hAnsiTheme="minorHAnsi"/>
          <w:b/>
          <w:i/>
          <w:sz w:val="22"/>
          <w:szCs w:val="22"/>
        </w:rPr>
        <w:br/>
      </w:r>
    </w:p>
    <w:p w:rsidR="007E43E9" w:rsidRDefault="007E43E9">
      <w:pPr>
        <w:spacing w:after="200" w:line="252" w:lineRule="auto"/>
        <w:rPr>
          <w:rFonts w:asciiTheme="minorHAnsi" w:hAnsiTheme="minorHAnsi"/>
          <w:b/>
          <w:i/>
          <w:sz w:val="22"/>
          <w:szCs w:val="22"/>
        </w:rPr>
      </w:pPr>
      <w:r>
        <w:rPr>
          <w:rFonts w:asciiTheme="minorHAnsi" w:hAnsiTheme="minorHAnsi"/>
          <w:b/>
          <w:i/>
          <w:sz w:val="22"/>
          <w:szCs w:val="22"/>
        </w:rPr>
        <w:br w:type="page"/>
      </w:r>
    </w:p>
    <w:p w:rsidR="007E43E9" w:rsidRDefault="00CA6238">
      <w:pPr>
        <w:spacing w:after="200" w:line="252" w:lineRule="auto"/>
        <w:rPr>
          <w:rFonts w:asciiTheme="minorHAnsi" w:hAnsiTheme="minorHAnsi"/>
          <w:b/>
          <w:sz w:val="28"/>
          <w:szCs w:val="28"/>
        </w:rPr>
      </w:pPr>
      <w:r>
        <w:rPr>
          <w:rFonts w:asciiTheme="minorHAnsi" w:hAnsiTheme="minorHAnsi"/>
          <w:b/>
          <w:sz w:val="28"/>
          <w:szCs w:val="28"/>
        </w:rPr>
        <w:lastRenderedPageBreak/>
        <w:t>Topics</w:t>
      </w:r>
      <w:r w:rsidR="007E43E9" w:rsidRPr="007E43E9">
        <w:rPr>
          <w:rFonts w:asciiTheme="minorHAnsi" w:hAnsiTheme="minorHAnsi"/>
          <w:b/>
          <w:sz w:val="28"/>
          <w:szCs w:val="28"/>
        </w:rPr>
        <w:t xml:space="preserve"> for Session 1 – Inspection Strategy</w:t>
      </w:r>
    </w:p>
    <w:p w:rsidR="009827C3" w:rsidRPr="00CA6238" w:rsidRDefault="009827C3" w:rsidP="009827C3">
      <w:pPr>
        <w:pStyle w:val="ListParagraph"/>
        <w:numPr>
          <w:ilvl w:val="0"/>
          <w:numId w:val="1"/>
        </w:numPr>
        <w:tabs>
          <w:tab w:val="left" w:pos="74"/>
          <w:tab w:val="left" w:pos="1366"/>
          <w:tab w:val="left" w:pos="2665"/>
          <w:tab w:val="left" w:pos="3963"/>
          <w:tab w:val="left" w:pos="5256"/>
          <w:tab w:val="left" w:pos="6555"/>
          <w:tab w:val="left" w:pos="7847"/>
          <w:tab w:val="left" w:pos="9146"/>
        </w:tabs>
        <w:rPr>
          <w:rFonts w:asciiTheme="minorHAnsi" w:hAnsiTheme="minorHAnsi"/>
          <w:sz w:val="28"/>
          <w:szCs w:val="28"/>
        </w:rPr>
      </w:pPr>
      <w:r w:rsidRPr="00CA6238">
        <w:rPr>
          <w:rFonts w:asciiTheme="minorHAnsi" w:hAnsiTheme="minorHAnsi"/>
          <w:b/>
          <w:sz w:val="28"/>
          <w:szCs w:val="28"/>
        </w:rPr>
        <w:t>Main challenges in inspecting LPG/LNG sites</w:t>
      </w:r>
    </w:p>
    <w:p w:rsidR="00CF3BF5" w:rsidRDefault="00CA6238" w:rsidP="00CF3BF5">
      <w:pPr>
        <w:pStyle w:val="ListParagraph"/>
        <w:rPr>
          <w:rFonts w:asciiTheme="minorHAnsi" w:hAnsiTheme="minorHAnsi"/>
        </w:rPr>
      </w:pPr>
      <w:r w:rsidRPr="005D0DC0">
        <w:rPr>
          <w:rFonts w:asciiTheme="minorHAnsi" w:hAnsiTheme="minorHAnsi"/>
        </w:rPr>
        <w:t xml:space="preserve">This is a </w:t>
      </w:r>
      <w:r w:rsidRPr="005D0DC0">
        <w:rPr>
          <w:rFonts w:asciiTheme="minorHAnsi" w:hAnsiTheme="minorHAnsi"/>
          <w:u w:val="single"/>
        </w:rPr>
        <w:t>brainstorming</w:t>
      </w:r>
      <w:r w:rsidRPr="005D0DC0">
        <w:rPr>
          <w:rFonts w:asciiTheme="minorHAnsi" w:hAnsiTheme="minorHAnsi"/>
        </w:rPr>
        <w:t xml:space="preserve"> question.  </w:t>
      </w:r>
      <w:r w:rsidR="00CF3BF5">
        <w:rPr>
          <w:rFonts w:asciiTheme="minorHAnsi" w:hAnsiTheme="minorHAnsi"/>
        </w:rPr>
        <w:t>In answering the questions, consider:</w:t>
      </w:r>
    </w:p>
    <w:p w:rsidR="00CF3BF5" w:rsidRPr="00CF3BF5" w:rsidRDefault="00CF3BF5" w:rsidP="00CF3BF5">
      <w:pPr>
        <w:pStyle w:val="ListParagraph"/>
        <w:numPr>
          <w:ilvl w:val="0"/>
          <w:numId w:val="10"/>
        </w:numPr>
        <w:rPr>
          <w:rFonts w:asciiTheme="minorHAnsi" w:hAnsiTheme="minorHAnsi"/>
        </w:rPr>
      </w:pPr>
      <w:r>
        <w:rPr>
          <w:rFonts w:asciiTheme="minorHAnsi" w:hAnsiTheme="minorHAnsi"/>
          <w:i/>
        </w:rPr>
        <w:t xml:space="preserve">small </w:t>
      </w:r>
      <w:proofErr w:type="spellStart"/>
      <w:r>
        <w:rPr>
          <w:rFonts w:asciiTheme="minorHAnsi" w:hAnsiTheme="minorHAnsi"/>
          <w:i/>
        </w:rPr>
        <w:t>vs.large</w:t>
      </w:r>
      <w:proofErr w:type="spellEnd"/>
      <w:r>
        <w:rPr>
          <w:rFonts w:asciiTheme="minorHAnsi" w:hAnsiTheme="minorHAnsi"/>
          <w:i/>
        </w:rPr>
        <w:t xml:space="preserve"> sites</w:t>
      </w:r>
    </w:p>
    <w:p w:rsidR="00CF3BF5" w:rsidRPr="00CF3BF5" w:rsidRDefault="00CF3BF5" w:rsidP="00CF3BF5">
      <w:pPr>
        <w:pStyle w:val="ListParagraph"/>
        <w:numPr>
          <w:ilvl w:val="0"/>
          <w:numId w:val="10"/>
        </w:numPr>
        <w:rPr>
          <w:rFonts w:asciiTheme="minorHAnsi" w:hAnsiTheme="minorHAnsi"/>
        </w:rPr>
      </w:pPr>
      <w:r>
        <w:rPr>
          <w:rFonts w:asciiTheme="minorHAnsi" w:hAnsiTheme="minorHAnsi"/>
          <w:i/>
        </w:rPr>
        <w:t xml:space="preserve"> production vs. distribution vs. storage activities</w:t>
      </w:r>
    </w:p>
    <w:p w:rsidR="00CF3BF5" w:rsidRDefault="00CF3BF5" w:rsidP="009827C3">
      <w:pPr>
        <w:pStyle w:val="ListParagraph"/>
        <w:rPr>
          <w:rFonts w:asciiTheme="minorHAnsi" w:hAnsiTheme="minorHAnsi"/>
        </w:rPr>
      </w:pPr>
    </w:p>
    <w:p w:rsidR="00F553B5" w:rsidRDefault="00F553B5" w:rsidP="009827C3">
      <w:pPr>
        <w:pStyle w:val="ListParagraph"/>
        <w:rPr>
          <w:rFonts w:asciiTheme="minorHAnsi" w:hAnsiTheme="minorHAnsi"/>
        </w:rPr>
      </w:pPr>
    </w:p>
    <w:p w:rsidR="00CF3BF5" w:rsidRPr="00F553B5" w:rsidRDefault="00CF3BF5" w:rsidP="00CF3BF5">
      <w:pPr>
        <w:pStyle w:val="ListParagraph"/>
        <w:spacing w:after="200"/>
        <w:contextualSpacing w:val="0"/>
        <w:rPr>
          <w:rFonts w:asciiTheme="minorHAnsi" w:hAnsiTheme="minorHAnsi"/>
          <w:b/>
          <w:sz w:val="28"/>
          <w:szCs w:val="28"/>
        </w:rPr>
      </w:pPr>
      <w:r w:rsidRPr="00FC056E">
        <w:rPr>
          <w:rFonts w:asciiTheme="minorHAnsi" w:hAnsiTheme="minorHAnsi"/>
          <w:b/>
          <w:sz w:val="28"/>
          <w:szCs w:val="28"/>
        </w:rPr>
        <w:t>Questions to be considered</w:t>
      </w:r>
    </w:p>
    <w:tbl>
      <w:tblPr>
        <w:tblStyle w:val="TableGrid"/>
        <w:tblW w:w="0" w:type="auto"/>
        <w:tblInd w:w="720" w:type="dxa"/>
        <w:tblLook w:val="04A0" w:firstRow="1" w:lastRow="0" w:firstColumn="1" w:lastColumn="0" w:noHBand="0" w:noVBand="1"/>
      </w:tblPr>
      <w:tblGrid>
        <w:gridCol w:w="8523"/>
      </w:tblGrid>
      <w:tr w:rsidR="00CF3BF5" w:rsidTr="00CF3BF5">
        <w:tc>
          <w:tcPr>
            <w:tcW w:w="9243" w:type="dxa"/>
          </w:tcPr>
          <w:p w:rsidR="00CF3BF5" w:rsidRDefault="00CF3BF5" w:rsidP="00CF3BF5">
            <w:pPr>
              <w:pStyle w:val="ListParagraph"/>
              <w:ind w:left="0"/>
              <w:rPr>
                <w:rFonts w:asciiTheme="minorHAnsi" w:hAnsiTheme="minorHAnsi"/>
              </w:rPr>
            </w:pPr>
            <w:r>
              <w:rPr>
                <w:rFonts w:asciiTheme="minorHAnsi" w:hAnsiTheme="minorHAnsi"/>
              </w:rPr>
              <w:t>What are main differences and similarities between LPG and LNG sites?</w:t>
            </w:r>
          </w:p>
          <w:p w:rsidR="00CF3BF5" w:rsidRDefault="00CF3BF5" w:rsidP="00CF3BF5">
            <w:pPr>
              <w:pStyle w:val="ListParagraph"/>
              <w:ind w:left="0"/>
              <w:rPr>
                <w:rFonts w:asciiTheme="minorHAnsi" w:hAnsiTheme="minorHAnsi"/>
              </w:rPr>
            </w:pPr>
          </w:p>
          <w:p w:rsidR="00CF3BF5" w:rsidRDefault="00CF3BF5" w:rsidP="00CF3BF5">
            <w:pPr>
              <w:pStyle w:val="ListParagraph"/>
              <w:ind w:left="0"/>
              <w:rPr>
                <w:rFonts w:asciiTheme="minorHAnsi" w:hAnsiTheme="minorHAnsi"/>
              </w:rPr>
            </w:pPr>
          </w:p>
        </w:tc>
      </w:tr>
      <w:tr w:rsidR="0035435B" w:rsidTr="00CF3BF5">
        <w:tc>
          <w:tcPr>
            <w:tcW w:w="9243" w:type="dxa"/>
          </w:tcPr>
          <w:p w:rsidR="0035435B" w:rsidRDefault="0035435B" w:rsidP="00CF3BF5">
            <w:pPr>
              <w:pStyle w:val="ListParagraph"/>
              <w:ind w:left="0"/>
              <w:rPr>
                <w:rFonts w:asciiTheme="minorHAnsi" w:hAnsiTheme="minorHAnsi"/>
              </w:rPr>
            </w:pPr>
            <w:r w:rsidRPr="005D0DC0">
              <w:rPr>
                <w:rFonts w:asciiTheme="minorHAnsi" w:hAnsiTheme="minorHAnsi"/>
              </w:rPr>
              <w:t>What are the main challenges in inspection of LPG and/or LNG sites?</w:t>
            </w:r>
          </w:p>
          <w:p w:rsidR="0035435B" w:rsidRDefault="0035435B" w:rsidP="00CF3BF5">
            <w:pPr>
              <w:pStyle w:val="ListParagraph"/>
              <w:ind w:left="0"/>
              <w:rPr>
                <w:rFonts w:asciiTheme="minorHAnsi" w:hAnsiTheme="minorHAnsi"/>
              </w:rPr>
            </w:pPr>
          </w:p>
          <w:p w:rsidR="0035435B" w:rsidRDefault="0035435B" w:rsidP="00CF3BF5">
            <w:pPr>
              <w:pStyle w:val="ListParagraph"/>
              <w:ind w:left="0"/>
              <w:rPr>
                <w:rFonts w:asciiTheme="minorHAnsi" w:hAnsiTheme="minorHAnsi"/>
              </w:rPr>
            </w:pPr>
          </w:p>
        </w:tc>
      </w:tr>
      <w:tr w:rsidR="0035435B" w:rsidTr="00CF3BF5">
        <w:tc>
          <w:tcPr>
            <w:tcW w:w="9243" w:type="dxa"/>
          </w:tcPr>
          <w:p w:rsidR="0035435B" w:rsidRPr="005D0DC0" w:rsidRDefault="0035435B" w:rsidP="0035435B">
            <w:pPr>
              <w:pStyle w:val="ListParagraph"/>
              <w:ind w:left="0"/>
              <w:rPr>
                <w:rFonts w:asciiTheme="minorHAnsi" w:hAnsiTheme="minorHAnsi"/>
              </w:rPr>
            </w:pPr>
            <w:r w:rsidRPr="005D0DC0">
              <w:rPr>
                <w:rFonts w:asciiTheme="minorHAnsi" w:hAnsiTheme="minorHAnsi"/>
              </w:rPr>
              <w:t>What challenges (if any) have arisen from the increased use of LPG and LNG in Industry?</w:t>
            </w:r>
          </w:p>
          <w:p w:rsidR="0035435B" w:rsidRPr="005D0DC0" w:rsidRDefault="0035435B" w:rsidP="00CF3BF5">
            <w:pPr>
              <w:pStyle w:val="ListParagraph"/>
              <w:ind w:left="0"/>
              <w:rPr>
                <w:rFonts w:asciiTheme="minorHAnsi" w:hAnsiTheme="minorHAnsi"/>
              </w:rPr>
            </w:pPr>
          </w:p>
        </w:tc>
      </w:tr>
    </w:tbl>
    <w:p w:rsidR="00F553B5" w:rsidRDefault="00F553B5" w:rsidP="009827C3">
      <w:pPr>
        <w:pStyle w:val="ListParagraph"/>
        <w:rPr>
          <w:rFonts w:asciiTheme="minorHAnsi" w:hAnsiTheme="minorHAnsi"/>
        </w:rPr>
      </w:pPr>
    </w:p>
    <w:p w:rsidR="0035435B" w:rsidRDefault="0035435B">
      <w:pPr>
        <w:spacing w:after="200" w:line="252" w:lineRule="auto"/>
        <w:rPr>
          <w:rFonts w:asciiTheme="minorHAnsi" w:hAnsiTheme="minorHAnsi"/>
        </w:rPr>
      </w:pPr>
      <w:r>
        <w:rPr>
          <w:rFonts w:asciiTheme="minorHAnsi" w:hAnsiTheme="minorHAnsi"/>
        </w:rPr>
        <w:br w:type="page"/>
      </w:r>
    </w:p>
    <w:p w:rsidR="009827C3" w:rsidRDefault="009827C3" w:rsidP="009827C3">
      <w:pPr>
        <w:pStyle w:val="ListParagraph"/>
        <w:rPr>
          <w:rFonts w:asciiTheme="minorHAnsi" w:hAnsiTheme="minorHAnsi"/>
        </w:rPr>
      </w:pPr>
    </w:p>
    <w:p w:rsidR="009827C3" w:rsidRPr="00F553B5" w:rsidRDefault="009827C3" w:rsidP="009827C3">
      <w:pPr>
        <w:pStyle w:val="ListParagraph"/>
        <w:numPr>
          <w:ilvl w:val="0"/>
          <w:numId w:val="1"/>
        </w:numPr>
        <w:spacing w:after="200" w:line="276" w:lineRule="auto"/>
        <w:rPr>
          <w:rFonts w:asciiTheme="minorHAnsi" w:hAnsiTheme="minorHAnsi"/>
        </w:rPr>
      </w:pPr>
      <w:r w:rsidRPr="005D0DC0">
        <w:rPr>
          <w:rFonts w:asciiTheme="minorHAnsi" w:hAnsiTheme="minorHAnsi"/>
          <w:b/>
          <w:sz w:val="28"/>
          <w:szCs w:val="28"/>
        </w:rPr>
        <w:t>Key considerations for LPG/LNG Seveso sites</w:t>
      </w:r>
      <w:r>
        <w:rPr>
          <w:rFonts w:asciiTheme="minorHAnsi" w:hAnsiTheme="minorHAnsi"/>
          <w:b/>
        </w:rPr>
        <w:br/>
      </w:r>
      <w:proofErr w:type="gramStart"/>
      <w:r w:rsidRPr="005D0DC0">
        <w:rPr>
          <w:rFonts w:asciiTheme="minorHAnsi" w:hAnsiTheme="minorHAnsi"/>
        </w:rPr>
        <w:t>What</w:t>
      </w:r>
      <w:proofErr w:type="gramEnd"/>
      <w:r w:rsidRPr="005D0DC0">
        <w:rPr>
          <w:rFonts w:asciiTheme="minorHAnsi" w:hAnsiTheme="minorHAnsi"/>
        </w:rPr>
        <w:t xml:space="preserve"> are key differences in inspecting LPG/ LNG sites in comparison to other Seveso sites (culture, competency, understanding of risk, </w:t>
      </w:r>
      <w:proofErr w:type="spellStart"/>
      <w:r w:rsidRPr="005D0DC0">
        <w:rPr>
          <w:rFonts w:asciiTheme="minorHAnsi" w:hAnsiTheme="minorHAnsi"/>
        </w:rPr>
        <w:t>etc</w:t>
      </w:r>
      <w:proofErr w:type="spellEnd"/>
      <w:r w:rsidRPr="005D0DC0">
        <w:rPr>
          <w:rFonts w:asciiTheme="minorHAnsi" w:hAnsiTheme="minorHAnsi"/>
        </w:rPr>
        <w:t xml:space="preserve">)? </w:t>
      </w:r>
      <w:r w:rsidRPr="005D0DC0">
        <w:rPr>
          <w:rFonts w:asciiTheme="minorHAnsi" w:hAnsiTheme="minorHAnsi"/>
          <w:u w:val="single"/>
        </w:rPr>
        <w:t>Give examples associated with specific sites, if possible.</w:t>
      </w:r>
    </w:p>
    <w:p w:rsidR="00F553B5" w:rsidRPr="009827C3" w:rsidRDefault="00F553B5" w:rsidP="00F553B5">
      <w:pPr>
        <w:pStyle w:val="ListParagraph"/>
        <w:spacing w:after="200" w:line="276" w:lineRule="auto"/>
        <w:rPr>
          <w:rFonts w:asciiTheme="minorHAnsi" w:hAnsiTheme="minorHAnsi"/>
        </w:rPr>
      </w:pPr>
    </w:p>
    <w:p w:rsidR="009827C3" w:rsidRPr="00F553B5" w:rsidRDefault="00F553B5" w:rsidP="00F553B5">
      <w:pPr>
        <w:pStyle w:val="ListParagraph"/>
        <w:spacing w:after="200"/>
        <w:contextualSpacing w:val="0"/>
        <w:rPr>
          <w:rFonts w:asciiTheme="minorHAnsi" w:hAnsiTheme="minorHAnsi"/>
          <w:b/>
          <w:sz w:val="28"/>
          <w:szCs w:val="28"/>
        </w:rPr>
      </w:pPr>
      <w:r w:rsidRPr="00FC056E">
        <w:rPr>
          <w:rFonts w:asciiTheme="minorHAnsi" w:hAnsiTheme="minorHAnsi"/>
          <w:b/>
          <w:sz w:val="28"/>
          <w:szCs w:val="28"/>
        </w:rPr>
        <w:t>Questions to be considered</w:t>
      </w:r>
    </w:p>
    <w:tbl>
      <w:tblPr>
        <w:tblStyle w:val="TableGrid"/>
        <w:tblW w:w="0" w:type="auto"/>
        <w:tblInd w:w="720" w:type="dxa"/>
        <w:tblLook w:val="04A0" w:firstRow="1" w:lastRow="0" w:firstColumn="1" w:lastColumn="0" w:noHBand="0" w:noVBand="1"/>
      </w:tblPr>
      <w:tblGrid>
        <w:gridCol w:w="8523"/>
      </w:tblGrid>
      <w:tr w:rsidR="00F553B5" w:rsidTr="00F553B5">
        <w:tc>
          <w:tcPr>
            <w:tcW w:w="9243" w:type="dxa"/>
          </w:tcPr>
          <w:p w:rsidR="00F553B5" w:rsidRDefault="00F553B5" w:rsidP="00F553B5">
            <w:pPr>
              <w:pStyle w:val="ListParagraph"/>
              <w:numPr>
                <w:ilvl w:val="0"/>
                <w:numId w:val="4"/>
              </w:numPr>
              <w:spacing w:after="200" w:line="276" w:lineRule="auto"/>
              <w:rPr>
                <w:rFonts w:asciiTheme="minorHAnsi" w:hAnsiTheme="minorHAnsi"/>
              </w:rPr>
            </w:pPr>
            <w:r w:rsidRPr="0035435B">
              <w:rPr>
                <w:rFonts w:asciiTheme="minorHAnsi" w:hAnsiTheme="minorHAnsi"/>
                <w:b/>
                <w:i/>
              </w:rPr>
              <w:t>Differences in strategy.</w:t>
            </w:r>
            <w:r>
              <w:rPr>
                <w:rFonts w:asciiTheme="minorHAnsi" w:hAnsiTheme="minorHAnsi"/>
                <w:i/>
              </w:rPr>
              <w:t xml:space="preserve">  </w:t>
            </w:r>
            <w:r w:rsidRPr="009827C3">
              <w:rPr>
                <w:rFonts w:asciiTheme="minorHAnsi" w:hAnsiTheme="minorHAnsi"/>
              </w:rPr>
              <w:t>Are there any differences in the inspection strategy for LPG/LNG storage and the end-user companies?</w:t>
            </w:r>
          </w:p>
          <w:p w:rsidR="00F553B5" w:rsidRDefault="00F553B5" w:rsidP="009827C3">
            <w:pPr>
              <w:spacing w:after="200" w:line="276" w:lineRule="auto"/>
              <w:rPr>
                <w:rFonts w:asciiTheme="minorHAnsi" w:hAnsiTheme="minorHAnsi"/>
              </w:rPr>
            </w:pPr>
          </w:p>
        </w:tc>
      </w:tr>
      <w:tr w:rsidR="00F553B5" w:rsidTr="00F553B5">
        <w:tc>
          <w:tcPr>
            <w:tcW w:w="9243" w:type="dxa"/>
          </w:tcPr>
          <w:p w:rsidR="00F553B5" w:rsidRPr="0035435B" w:rsidRDefault="00F553B5" w:rsidP="00F553B5">
            <w:pPr>
              <w:pStyle w:val="ListParagraph"/>
              <w:numPr>
                <w:ilvl w:val="0"/>
                <w:numId w:val="4"/>
              </w:numPr>
              <w:spacing w:after="200" w:line="276" w:lineRule="auto"/>
              <w:rPr>
                <w:rFonts w:asciiTheme="minorHAnsi" w:hAnsiTheme="minorHAnsi"/>
                <w:i/>
              </w:rPr>
            </w:pPr>
            <w:r w:rsidRPr="0035435B">
              <w:rPr>
                <w:rFonts w:asciiTheme="minorHAnsi" w:hAnsiTheme="minorHAnsi"/>
                <w:b/>
                <w:i/>
              </w:rPr>
              <w:t>Other legislative requirements.</w:t>
            </w:r>
            <w:r>
              <w:rPr>
                <w:rFonts w:asciiTheme="minorHAnsi" w:hAnsiTheme="minorHAnsi"/>
                <w:i/>
              </w:rPr>
              <w:t xml:space="preserve"> </w:t>
            </w:r>
            <w:r w:rsidRPr="009827C3">
              <w:rPr>
                <w:rFonts w:asciiTheme="minorHAnsi" w:hAnsiTheme="minorHAnsi"/>
              </w:rPr>
              <w:t xml:space="preserve">Does there </w:t>
            </w:r>
            <w:proofErr w:type="gramStart"/>
            <w:r w:rsidRPr="009827C3">
              <w:rPr>
                <w:rFonts w:asciiTheme="minorHAnsi" w:hAnsiTheme="minorHAnsi"/>
              </w:rPr>
              <w:t>exist</w:t>
            </w:r>
            <w:proofErr w:type="gramEnd"/>
            <w:r w:rsidRPr="009827C3">
              <w:rPr>
                <w:rFonts w:asciiTheme="minorHAnsi" w:hAnsiTheme="minorHAnsi"/>
              </w:rPr>
              <w:t xml:space="preserve"> other legislation</w:t>
            </w:r>
            <w:r w:rsidR="0035435B">
              <w:rPr>
                <w:rFonts w:asciiTheme="minorHAnsi" w:hAnsiTheme="minorHAnsi"/>
              </w:rPr>
              <w:t xml:space="preserve"> or </w:t>
            </w:r>
            <w:r w:rsidRPr="009827C3">
              <w:rPr>
                <w:rFonts w:asciiTheme="minorHAnsi" w:hAnsiTheme="minorHAnsi"/>
              </w:rPr>
              <w:t>requirements associated with LPG/LNG sites in the country that can influence Seveso enforcement and oversight?  If so, what is it and how does it affect Seveso implementation?</w:t>
            </w:r>
          </w:p>
          <w:p w:rsidR="0035435B" w:rsidRDefault="0035435B" w:rsidP="0035435B">
            <w:pPr>
              <w:pStyle w:val="ListParagraph"/>
              <w:spacing w:after="200" w:line="276" w:lineRule="auto"/>
              <w:rPr>
                <w:rFonts w:asciiTheme="minorHAnsi" w:hAnsiTheme="minorHAnsi"/>
                <w:i/>
              </w:rPr>
            </w:pPr>
          </w:p>
        </w:tc>
      </w:tr>
      <w:tr w:rsidR="00F553B5" w:rsidTr="00F553B5">
        <w:tc>
          <w:tcPr>
            <w:tcW w:w="9243" w:type="dxa"/>
          </w:tcPr>
          <w:p w:rsidR="00F553B5" w:rsidRPr="0035435B" w:rsidRDefault="00F553B5" w:rsidP="00F553B5">
            <w:pPr>
              <w:pStyle w:val="ListParagraph"/>
              <w:numPr>
                <w:ilvl w:val="0"/>
                <w:numId w:val="4"/>
              </w:numPr>
              <w:spacing w:after="200" w:line="276" w:lineRule="auto"/>
              <w:rPr>
                <w:rFonts w:asciiTheme="minorHAnsi" w:hAnsiTheme="minorHAnsi"/>
                <w:i/>
              </w:rPr>
            </w:pPr>
            <w:r w:rsidRPr="0035435B">
              <w:rPr>
                <w:rFonts w:asciiTheme="minorHAnsi" w:hAnsiTheme="minorHAnsi"/>
                <w:b/>
                <w:i/>
              </w:rPr>
              <w:t>Priorities.</w:t>
            </w:r>
            <w:r>
              <w:rPr>
                <w:rFonts w:asciiTheme="minorHAnsi" w:hAnsiTheme="minorHAnsi"/>
                <w:i/>
              </w:rPr>
              <w:t xml:space="preserve"> </w:t>
            </w:r>
            <w:r w:rsidRPr="00AF3E4B">
              <w:rPr>
                <w:rFonts w:asciiTheme="minorHAnsi" w:hAnsiTheme="minorHAnsi"/>
              </w:rPr>
              <w:t>Which measures on site will be priorities for inspection (technical, managerial or organizational) and do they differ between LPG/LNG sites?</w:t>
            </w:r>
          </w:p>
          <w:p w:rsidR="0035435B" w:rsidRDefault="0035435B" w:rsidP="0035435B">
            <w:pPr>
              <w:pStyle w:val="ListParagraph"/>
              <w:spacing w:after="200" w:line="276" w:lineRule="auto"/>
              <w:rPr>
                <w:rFonts w:asciiTheme="minorHAnsi" w:hAnsiTheme="minorHAnsi"/>
                <w:i/>
              </w:rPr>
            </w:pPr>
          </w:p>
        </w:tc>
      </w:tr>
      <w:tr w:rsidR="00F553B5" w:rsidTr="00F553B5">
        <w:tc>
          <w:tcPr>
            <w:tcW w:w="9243" w:type="dxa"/>
          </w:tcPr>
          <w:p w:rsidR="00F553B5" w:rsidRPr="0035435B" w:rsidRDefault="00F553B5" w:rsidP="00F553B5">
            <w:pPr>
              <w:pStyle w:val="ListParagraph"/>
              <w:numPr>
                <w:ilvl w:val="0"/>
                <w:numId w:val="4"/>
              </w:numPr>
              <w:spacing w:after="200" w:line="276" w:lineRule="auto"/>
              <w:rPr>
                <w:rFonts w:asciiTheme="minorHAnsi" w:hAnsiTheme="minorHAnsi"/>
                <w:i/>
              </w:rPr>
            </w:pPr>
            <w:r w:rsidRPr="0035435B">
              <w:rPr>
                <w:rFonts w:asciiTheme="minorHAnsi" w:hAnsiTheme="minorHAnsi"/>
                <w:b/>
                <w:i/>
              </w:rPr>
              <w:t>Risk assessment expectations.</w:t>
            </w:r>
            <w:r>
              <w:rPr>
                <w:rFonts w:asciiTheme="minorHAnsi" w:hAnsiTheme="minorHAnsi"/>
                <w:i/>
              </w:rPr>
              <w:t xml:space="preserve">  </w:t>
            </w:r>
            <w:r w:rsidRPr="00AF3E4B">
              <w:rPr>
                <w:rFonts w:asciiTheme="minorHAnsi" w:hAnsiTheme="minorHAnsi"/>
              </w:rPr>
              <w:t>How in-depth is the risk assessment that you require from different types of sites, small vs. large, production vs. storage vs. distribution, etc.?</w:t>
            </w:r>
          </w:p>
          <w:p w:rsidR="0035435B" w:rsidRDefault="0035435B" w:rsidP="0035435B">
            <w:pPr>
              <w:pStyle w:val="ListParagraph"/>
              <w:spacing w:after="200" w:line="276" w:lineRule="auto"/>
              <w:rPr>
                <w:rFonts w:asciiTheme="minorHAnsi" w:hAnsiTheme="minorHAnsi"/>
                <w:i/>
              </w:rPr>
            </w:pPr>
          </w:p>
        </w:tc>
      </w:tr>
      <w:tr w:rsidR="00F553B5" w:rsidTr="00F553B5">
        <w:tc>
          <w:tcPr>
            <w:tcW w:w="9243" w:type="dxa"/>
          </w:tcPr>
          <w:p w:rsidR="00F553B5" w:rsidRPr="0035435B" w:rsidRDefault="00F553B5" w:rsidP="00F553B5">
            <w:pPr>
              <w:pStyle w:val="ListParagraph"/>
              <w:numPr>
                <w:ilvl w:val="0"/>
                <w:numId w:val="4"/>
              </w:numPr>
              <w:spacing w:after="200" w:line="276" w:lineRule="auto"/>
              <w:rPr>
                <w:rFonts w:asciiTheme="minorHAnsi" w:hAnsiTheme="minorHAnsi"/>
                <w:i/>
              </w:rPr>
            </w:pPr>
            <w:r w:rsidRPr="0035435B">
              <w:rPr>
                <w:rFonts w:asciiTheme="minorHAnsi" w:hAnsiTheme="minorHAnsi"/>
                <w:b/>
                <w:i/>
              </w:rPr>
              <w:t>Risk perception.</w:t>
            </w:r>
            <w:r>
              <w:rPr>
                <w:rFonts w:asciiTheme="minorHAnsi" w:hAnsiTheme="minorHAnsi"/>
                <w:i/>
              </w:rPr>
              <w:t xml:space="preserve"> </w:t>
            </w:r>
            <w:r w:rsidRPr="00AF3E4B">
              <w:rPr>
                <w:rFonts w:asciiTheme="minorHAnsi" w:hAnsiTheme="minorHAnsi"/>
              </w:rPr>
              <w:t>What are the inspectors’ experiences in risk perception in LPG sites and is it different from LNG sites?</w:t>
            </w:r>
          </w:p>
          <w:p w:rsidR="0035435B" w:rsidRDefault="0035435B" w:rsidP="0035435B">
            <w:pPr>
              <w:pStyle w:val="ListParagraph"/>
              <w:spacing w:after="200" w:line="276" w:lineRule="auto"/>
              <w:rPr>
                <w:rFonts w:asciiTheme="minorHAnsi" w:hAnsiTheme="minorHAnsi"/>
                <w:i/>
              </w:rPr>
            </w:pPr>
          </w:p>
        </w:tc>
      </w:tr>
      <w:tr w:rsidR="00F553B5" w:rsidTr="00F553B5">
        <w:tc>
          <w:tcPr>
            <w:tcW w:w="9243" w:type="dxa"/>
          </w:tcPr>
          <w:p w:rsidR="00F553B5" w:rsidRPr="0035435B" w:rsidRDefault="00F553B5" w:rsidP="00F553B5">
            <w:pPr>
              <w:pStyle w:val="ListParagraph"/>
              <w:numPr>
                <w:ilvl w:val="0"/>
                <w:numId w:val="4"/>
              </w:numPr>
              <w:spacing w:after="200" w:line="276" w:lineRule="auto"/>
              <w:rPr>
                <w:rFonts w:asciiTheme="minorHAnsi" w:hAnsiTheme="minorHAnsi"/>
                <w:b/>
              </w:rPr>
            </w:pPr>
            <w:r w:rsidRPr="0035435B">
              <w:rPr>
                <w:rFonts w:asciiTheme="minorHAnsi" w:hAnsiTheme="minorHAnsi"/>
                <w:b/>
                <w:i/>
              </w:rPr>
              <w:t>Other issues?</w:t>
            </w:r>
          </w:p>
          <w:p w:rsidR="00F553B5" w:rsidRDefault="00F553B5" w:rsidP="0035435B">
            <w:pPr>
              <w:pStyle w:val="ListParagraph"/>
              <w:spacing w:after="200" w:line="276" w:lineRule="auto"/>
              <w:rPr>
                <w:rFonts w:asciiTheme="minorHAnsi" w:hAnsiTheme="minorHAnsi"/>
              </w:rPr>
            </w:pPr>
          </w:p>
        </w:tc>
      </w:tr>
    </w:tbl>
    <w:p w:rsidR="00F553B5" w:rsidRPr="00F553B5" w:rsidRDefault="00F553B5" w:rsidP="009827C3">
      <w:pPr>
        <w:spacing w:after="200" w:line="276" w:lineRule="auto"/>
        <w:ind w:left="720"/>
        <w:rPr>
          <w:rFonts w:asciiTheme="minorHAnsi" w:hAnsiTheme="minorHAnsi"/>
        </w:rPr>
      </w:pPr>
    </w:p>
    <w:p w:rsidR="00AF3E4B" w:rsidRDefault="00AF3E4B" w:rsidP="0035435B">
      <w:pPr>
        <w:pStyle w:val="ListParagraph"/>
        <w:spacing w:after="200" w:line="276" w:lineRule="auto"/>
        <w:rPr>
          <w:rFonts w:asciiTheme="minorHAnsi" w:hAnsiTheme="minorHAnsi"/>
        </w:rPr>
      </w:pPr>
      <w:r>
        <w:rPr>
          <w:rFonts w:asciiTheme="minorHAnsi" w:hAnsiTheme="minorHAnsi"/>
        </w:rPr>
        <w:br/>
      </w:r>
      <w:r w:rsidR="00E610D4">
        <w:rPr>
          <w:rFonts w:asciiTheme="minorHAnsi" w:hAnsiTheme="minorHAnsi"/>
        </w:rPr>
        <w:br/>
      </w:r>
    </w:p>
    <w:p w:rsidR="00882F5D" w:rsidRDefault="00882F5D">
      <w:pPr>
        <w:spacing w:after="200" w:line="252" w:lineRule="auto"/>
        <w:rPr>
          <w:rFonts w:asciiTheme="minorHAnsi" w:hAnsiTheme="minorHAnsi"/>
        </w:rPr>
      </w:pPr>
      <w:r>
        <w:rPr>
          <w:rFonts w:asciiTheme="minorHAnsi" w:hAnsiTheme="minorHAnsi"/>
        </w:rPr>
        <w:br w:type="page"/>
      </w:r>
    </w:p>
    <w:p w:rsidR="00CC78A4" w:rsidRPr="003B4F6B" w:rsidRDefault="00CC78A4" w:rsidP="00882F5D">
      <w:pPr>
        <w:spacing w:after="200" w:line="252" w:lineRule="auto"/>
        <w:rPr>
          <w:rFonts w:asciiTheme="minorHAnsi" w:hAnsiTheme="minorHAnsi"/>
          <w:i/>
        </w:rPr>
      </w:pPr>
    </w:p>
    <w:p w:rsidR="00882F5D" w:rsidRPr="00EF2488" w:rsidRDefault="00882F5D" w:rsidP="00882F5D">
      <w:pPr>
        <w:pStyle w:val="ListParagraph"/>
        <w:numPr>
          <w:ilvl w:val="0"/>
          <w:numId w:val="1"/>
        </w:numPr>
        <w:spacing w:after="200" w:line="276" w:lineRule="auto"/>
        <w:rPr>
          <w:rFonts w:asciiTheme="minorHAnsi" w:hAnsiTheme="minorHAnsi"/>
        </w:rPr>
      </w:pPr>
      <w:r w:rsidRPr="00EF2488">
        <w:rPr>
          <w:rFonts w:asciiTheme="minorHAnsi" w:hAnsiTheme="minorHAnsi"/>
          <w:b/>
          <w:sz w:val="28"/>
          <w:szCs w:val="28"/>
        </w:rPr>
        <w:t>Ins</w:t>
      </w:r>
      <w:r w:rsidR="007A44F4">
        <w:rPr>
          <w:rFonts w:asciiTheme="minorHAnsi" w:hAnsiTheme="minorHAnsi"/>
          <w:b/>
          <w:sz w:val="28"/>
          <w:szCs w:val="28"/>
        </w:rPr>
        <w:t>pector Competency for LPG/LNG Inspections</w:t>
      </w:r>
      <w:r w:rsidR="007A44F4">
        <w:rPr>
          <w:rFonts w:asciiTheme="minorHAnsi" w:hAnsiTheme="minorHAnsi"/>
          <w:b/>
          <w:sz w:val="28"/>
          <w:szCs w:val="28"/>
        </w:rPr>
        <w:br/>
      </w:r>
      <w:proofErr w:type="gramStart"/>
      <w:r w:rsidRPr="00EF2488">
        <w:rPr>
          <w:rFonts w:asciiTheme="minorHAnsi" w:hAnsiTheme="minorHAnsi"/>
        </w:rPr>
        <w:t>What</w:t>
      </w:r>
      <w:proofErr w:type="gramEnd"/>
      <w:r w:rsidRPr="00EF2488">
        <w:rPr>
          <w:rFonts w:asciiTheme="minorHAnsi" w:hAnsiTheme="minorHAnsi"/>
        </w:rPr>
        <w:t xml:space="preserve"> challenges are associated in regard to competency needed to enforce and oversee LPG / LNG SEVESO sites?  </w:t>
      </w:r>
    </w:p>
    <w:p w:rsidR="00EF2488" w:rsidRDefault="00EF2488" w:rsidP="00EF2488">
      <w:pPr>
        <w:pStyle w:val="ListParagraph"/>
        <w:spacing w:after="200"/>
        <w:contextualSpacing w:val="0"/>
        <w:rPr>
          <w:rFonts w:asciiTheme="minorHAnsi" w:hAnsiTheme="minorHAnsi"/>
          <w:b/>
        </w:rPr>
      </w:pPr>
    </w:p>
    <w:p w:rsidR="00EF2488" w:rsidRDefault="00EF2488" w:rsidP="00EF2488">
      <w:pPr>
        <w:pStyle w:val="ListParagraph"/>
        <w:tabs>
          <w:tab w:val="left" w:pos="0"/>
        </w:tabs>
        <w:spacing w:after="200"/>
        <w:ind w:left="0"/>
        <w:contextualSpacing w:val="0"/>
        <w:rPr>
          <w:rFonts w:asciiTheme="minorHAnsi" w:hAnsiTheme="minorHAnsi"/>
          <w:b/>
          <w:sz w:val="28"/>
          <w:szCs w:val="28"/>
        </w:rPr>
      </w:pPr>
      <w:r w:rsidRPr="00FC056E">
        <w:rPr>
          <w:rFonts w:asciiTheme="minorHAnsi" w:hAnsiTheme="minorHAnsi"/>
          <w:b/>
          <w:sz w:val="28"/>
          <w:szCs w:val="28"/>
        </w:rPr>
        <w:t>Questions to be considered</w:t>
      </w:r>
    </w:p>
    <w:tbl>
      <w:tblPr>
        <w:tblStyle w:val="TableGrid"/>
        <w:tblW w:w="0" w:type="auto"/>
        <w:tblLook w:val="04A0" w:firstRow="1" w:lastRow="0" w:firstColumn="1" w:lastColumn="0" w:noHBand="0" w:noVBand="1"/>
      </w:tblPr>
      <w:tblGrid>
        <w:gridCol w:w="9243"/>
      </w:tblGrid>
      <w:tr w:rsidR="00EF2488" w:rsidTr="00EF2488">
        <w:tc>
          <w:tcPr>
            <w:tcW w:w="9243" w:type="dxa"/>
          </w:tcPr>
          <w:p w:rsidR="00EF2488" w:rsidRDefault="00EF2488" w:rsidP="00EF2488">
            <w:pPr>
              <w:pStyle w:val="ListParagraph"/>
              <w:tabs>
                <w:tab w:val="left" w:pos="0"/>
              </w:tabs>
              <w:spacing w:after="200"/>
              <w:ind w:left="0"/>
              <w:contextualSpacing w:val="0"/>
              <w:rPr>
                <w:rFonts w:asciiTheme="minorHAnsi" w:hAnsiTheme="minorHAnsi"/>
                <w:i/>
              </w:rPr>
            </w:pPr>
            <w:r w:rsidRPr="00EF2488">
              <w:rPr>
                <w:rFonts w:asciiTheme="minorHAnsi" w:hAnsiTheme="minorHAnsi"/>
                <w:b/>
                <w:i/>
              </w:rPr>
              <w:t>Strengths and weaknesses.</w:t>
            </w:r>
            <w:r>
              <w:rPr>
                <w:rFonts w:asciiTheme="minorHAnsi" w:hAnsiTheme="minorHAnsi"/>
                <w:i/>
              </w:rPr>
              <w:t xml:space="preserve">  </w:t>
            </w:r>
          </w:p>
          <w:p w:rsidR="00EF2488" w:rsidRPr="00EF2488" w:rsidRDefault="00EF2488" w:rsidP="00EF2488">
            <w:pPr>
              <w:pStyle w:val="ListParagraph"/>
              <w:numPr>
                <w:ilvl w:val="0"/>
                <w:numId w:val="11"/>
              </w:numPr>
              <w:tabs>
                <w:tab w:val="left" w:pos="0"/>
              </w:tabs>
              <w:spacing w:after="200"/>
              <w:ind w:left="720" w:hanging="360"/>
              <w:contextualSpacing w:val="0"/>
              <w:rPr>
                <w:rFonts w:asciiTheme="minorHAnsi" w:hAnsiTheme="minorHAnsi"/>
                <w:b/>
                <w:sz w:val="28"/>
                <w:szCs w:val="28"/>
              </w:rPr>
            </w:pPr>
            <w:r>
              <w:rPr>
                <w:rFonts w:asciiTheme="minorHAnsi" w:hAnsiTheme="minorHAnsi"/>
              </w:rPr>
              <w:t>What are typical inspector</w:t>
            </w:r>
            <w:r w:rsidRPr="00882F5D">
              <w:rPr>
                <w:rFonts w:asciiTheme="minorHAnsi" w:hAnsiTheme="minorHAnsi"/>
              </w:rPr>
              <w:t xml:space="preserve"> strengths</w:t>
            </w:r>
            <w:r>
              <w:rPr>
                <w:rFonts w:asciiTheme="minorHAnsi" w:hAnsiTheme="minorHAnsi"/>
              </w:rPr>
              <w:t xml:space="preserve"> in your country in support of LPG/LNG site inspections</w:t>
            </w:r>
            <w:r w:rsidRPr="00882F5D">
              <w:rPr>
                <w:rFonts w:asciiTheme="minorHAnsi" w:hAnsiTheme="minorHAnsi"/>
              </w:rPr>
              <w:t xml:space="preserve">? </w:t>
            </w:r>
          </w:p>
          <w:p w:rsidR="00EF2488" w:rsidRPr="00EF2488" w:rsidRDefault="00EF2488" w:rsidP="00EF2488">
            <w:pPr>
              <w:pStyle w:val="ListParagraph"/>
              <w:numPr>
                <w:ilvl w:val="0"/>
                <w:numId w:val="11"/>
              </w:numPr>
              <w:tabs>
                <w:tab w:val="left" w:pos="0"/>
              </w:tabs>
              <w:spacing w:after="200"/>
              <w:ind w:left="720" w:hanging="360"/>
              <w:contextualSpacing w:val="0"/>
              <w:rPr>
                <w:rFonts w:asciiTheme="minorHAnsi" w:hAnsiTheme="minorHAnsi"/>
                <w:b/>
                <w:sz w:val="28"/>
                <w:szCs w:val="28"/>
              </w:rPr>
            </w:pPr>
            <w:r w:rsidRPr="00882F5D">
              <w:rPr>
                <w:rFonts w:asciiTheme="minorHAnsi" w:hAnsiTheme="minorHAnsi"/>
              </w:rPr>
              <w:t xml:space="preserve">What are the weaknesses?  </w:t>
            </w:r>
          </w:p>
          <w:p w:rsidR="00EF2488" w:rsidRDefault="00EF2488" w:rsidP="00EF2488">
            <w:pPr>
              <w:pStyle w:val="ListParagraph"/>
              <w:numPr>
                <w:ilvl w:val="0"/>
                <w:numId w:val="11"/>
              </w:numPr>
              <w:tabs>
                <w:tab w:val="left" w:pos="0"/>
              </w:tabs>
              <w:spacing w:after="200"/>
              <w:ind w:left="720" w:hanging="360"/>
              <w:contextualSpacing w:val="0"/>
              <w:rPr>
                <w:rFonts w:asciiTheme="minorHAnsi" w:hAnsiTheme="minorHAnsi"/>
                <w:b/>
                <w:sz w:val="28"/>
                <w:szCs w:val="28"/>
              </w:rPr>
            </w:pPr>
            <w:r w:rsidRPr="00882F5D">
              <w:rPr>
                <w:rFonts w:asciiTheme="minorHAnsi" w:hAnsiTheme="minorHAnsi"/>
              </w:rPr>
              <w:t>Give examples involving specific cases, if possible.</w:t>
            </w:r>
          </w:p>
        </w:tc>
      </w:tr>
      <w:tr w:rsidR="00EF2488" w:rsidTr="00EF2488">
        <w:tc>
          <w:tcPr>
            <w:tcW w:w="9243" w:type="dxa"/>
          </w:tcPr>
          <w:p w:rsidR="00EF2488" w:rsidRPr="00EF2488" w:rsidRDefault="00EF2488" w:rsidP="00EF2488">
            <w:pPr>
              <w:pStyle w:val="ListParagraph"/>
              <w:tabs>
                <w:tab w:val="left" w:pos="0"/>
              </w:tabs>
              <w:spacing w:after="200"/>
              <w:ind w:left="0"/>
              <w:contextualSpacing w:val="0"/>
              <w:rPr>
                <w:rFonts w:asciiTheme="minorHAnsi" w:hAnsiTheme="minorHAnsi"/>
                <w:b/>
                <w:i/>
              </w:rPr>
            </w:pPr>
            <w:r w:rsidRPr="00EF2488">
              <w:rPr>
                <w:rFonts w:asciiTheme="minorHAnsi" w:hAnsiTheme="minorHAnsi"/>
                <w:b/>
                <w:i/>
              </w:rPr>
              <w:t>Solutions</w:t>
            </w:r>
          </w:p>
          <w:p w:rsidR="00EF2488" w:rsidRPr="00EF2488" w:rsidRDefault="00EF2488" w:rsidP="00EF2488">
            <w:pPr>
              <w:pStyle w:val="ListParagraph"/>
              <w:numPr>
                <w:ilvl w:val="0"/>
                <w:numId w:val="12"/>
              </w:numPr>
              <w:tabs>
                <w:tab w:val="left" w:pos="0"/>
              </w:tabs>
              <w:spacing w:after="200"/>
              <w:ind w:left="720" w:hanging="360"/>
              <w:contextualSpacing w:val="0"/>
              <w:rPr>
                <w:rFonts w:asciiTheme="minorHAnsi" w:hAnsiTheme="minorHAnsi"/>
                <w:i/>
              </w:rPr>
            </w:pPr>
            <w:r w:rsidRPr="00882F5D">
              <w:rPr>
                <w:rFonts w:asciiTheme="minorHAnsi" w:hAnsiTheme="minorHAnsi"/>
              </w:rPr>
              <w:t xml:space="preserve">How do inspection authorities cope with competency challenges? (Coordinated inspections, third part inspections, etc.)?   </w:t>
            </w:r>
          </w:p>
          <w:p w:rsidR="00EF2488" w:rsidRDefault="00EF2488" w:rsidP="00EF2488">
            <w:pPr>
              <w:pStyle w:val="ListParagraph"/>
              <w:numPr>
                <w:ilvl w:val="0"/>
                <w:numId w:val="12"/>
              </w:numPr>
              <w:tabs>
                <w:tab w:val="left" w:pos="0"/>
              </w:tabs>
              <w:spacing w:after="200"/>
              <w:ind w:left="720" w:hanging="360"/>
              <w:contextualSpacing w:val="0"/>
              <w:rPr>
                <w:rFonts w:asciiTheme="minorHAnsi" w:hAnsiTheme="minorHAnsi"/>
                <w:i/>
              </w:rPr>
            </w:pPr>
            <w:r w:rsidRPr="00882F5D">
              <w:rPr>
                <w:rFonts w:asciiTheme="minorHAnsi" w:hAnsiTheme="minorHAnsi"/>
              </w:rPr>
              <w:t>Are there gaps in available tools and training and if so, what kind of additional tec</w:t>
            </w:r>
            <w:r>
              <w:rPr>
                <w:rFonts w:asciiTheme="minorHAnsi" w:hAnsiTheme="minorHAnsi"/>
              </w:rPr>
              <w:t>hnical support might be useful?</w:t>
            </w:r>
          </w:p>
        </w:tc>
      </w:tr>
      <w:tr w:rsidR="00EF2488" w:rsidTr="00EF2488">
        <w:tc>
          <w:tcPr>
            <w:tcW w:w="9243" w:type="dxa"/>
          </w:tcPr>
          <w:p w:rsidR="00EF2488" w:rsidRPr="00EF2488" w:rsidRDefault="00EF2488" w:rsidP="00EF2488">
            <w:pPr>
              <w:pStyle w:val="ListParagraph"/>
              <w:tabs>
                <w:tab w:val="left" w:pos="0"/>
              </w:tabs>
              <w:spacing w:after="200"/>
              <w:ind w:left="0"/>
              <w:contextualSpacing w:val="0"/>
              <w:rPr>
                <w:rFonts w:asciiTheme="minorHAnsi" w:hAnsiTheme="minorHAnsi"/>
                <w:b/>
                <w:i/>
              </w:rPr>
            </w:pPr>
            <w:r w:rsidRPr="00EF2488">
              <w:rPr>
                <w:rFonts w:asciiTheme="minorHAnsi" w:hAnsiTheme="minorHAnsi"/>
                <w:b/>
                <w:i/>
              </w:rPr>
              <w:t xml:space="preserve">Guidance  </w:t>
            </w:r>
          </w:p>
          <w:p w:rsidR="00EF2488" w:rsidRPr="00882F5D" w:rsidRDefault="00EF2488" w:rsidP="00EF2488">
            <w:pPr>
              <w:pStyle w:val="ListParagraph"/>
              <w:numPr>
                <w:ilvl w:val="0"/>
                <w:numId w:val="13"/>
              </w:numPr>
              <w:tabs>
                <w:tab w:val="left" w:pos="0"/>
              </w:tabs>
              <w:spacing w:after="200"/>
              <w:ind w:left="720" w:hanging="360"/>
              <w:contextualSpacing w:val="0"/>
              <w:rPr>
                <w:rFonts w:asciiTheme="minorHAnsi" w:hAnsiTheme="minorHAnsi"/>
                <w:i/>
              </w:rPr>
            </w:pPr>
            <w:r>
              <w:rPr>
                <w:rFonts w:asciiTheme="minorHAnsi" w:hAnsiTheme="minorHAnsi"/>
              </w:rPr>
              <w:t>What manuals</w:t>
            </w:r>
            <w:r w:rsidRPr="00882F5D">
              <w:rPr>
                <w:rFonts w:asciiTheme="minorHAnsi" w:hAnsiTheme="minorHAnsi"/>
              </w:rPr>
              <w:t xml:space="preserve"> or instructions on SEVESO approach to LPG/LNG inspection are available in your country?</w:t>
            </w:r>
          </w:p>
        </w:tc>
      </w:tr>
      <w:tr w:rsidR="00EF2488" w:rsidTr="00EF2488">
        <w:tc>
          <w:tcPr>
            <w:tcW w:w="9243" w:type="dxa"/>
          </w:tcPr>
          <w:p w:rsidR="00EF2488" w:rsidRPr="00EF2488" w:rsidRDefault="00EF2488" w:rsidP="00EF2488">
            <w:pPr>
              <w:pStyle w:val="ListParagraph"/>
              <w:spacing w:after="200" w:line="276" w:lineRule="auto"/>
              <w:ind w:left="0"/>
              <w:rPr>
                <w:rFonts w:asciiTheme="minorHAnsi" w:hAnsiTheme="minorHAnsi"/>
                <w:b/>
              </w:rPr>
            </w:pPr>
            <w:r w:rsidRPr="00EF2488">
              <w:rPr>
                <w:rFonts w:asciiTheme="minorHAnsi" w:hAnsiTheme="minorHAnsi"/>
                <w:b/>
                <w:i/>
              </w:rPr>
              <w:t>Other issues?</w:t>
            </w:r>
          </w:p>
        </w:tc>
      </w:tr>
    </w:tbl>
    <w:p w:rsidR="00EF2488" w:rsidRPr="00F553B5" w:rsidRDefault="00EF2488" w:rsidP="00EF2488">
      <w:pPr>
        <w:pStyle w:val="ListParagraph"/>
        <w:tabs>
          <w:tab w:val="left" w:pos="0"/>
        </w:tabs>
        <w:spacing w:after="200"/>
        <w:ind w:left="0"/>
        <w:contextualSpacing w:val="0"/>
        <w:rPr>
          <w:rFonts w:asciiTheme="minorHAnsi" w:hAnsiTheme="minorHAnsi"/>
          <w:b/>
          <w:sz w:val="28"/>
          <w:szCs w:val="28"/>
        </w:rPr>
      </w:pPr>
    </w:p>
    <w:p w:rsidR="00882F5D" w:rsidRDefault="00882F5D" w:rsidP="00EF2488">
      <w:pPr>
        <w:pStyle w:val="ListParagraph"/>
        <w:spacing w:after="200" w:line="276" w:lineRule="auto"/>
        <w:rPr>
          <w:rFonts w:asciiTheme="minorHAnsi" w:hAnsiTheme="minorHAnsi"/>
        </w:rPr>
      </w:pPr>
      <w:r>
        <w:rPr>
          <w:rFonts w:asciiTheme="minorHAnsi" w:hAnsiTheme="minorHAnsi"/>
        </w:rPr>
        <w:br/>
      </w:r>
      <w:r w:rsidR="00E610D4">
        <w:rPr>
          <w:rFonts w:asciiTheme="minorHAnsi" w:hAnsiTheme="minorHAnsi"/>
        </w:rPr>
        <w:br/>
      </w:r>
    </w:p>
    <w:p w:rsidR="00CC78A4" w:rsidRPr="006749A6" w:rsidRDefault="00882F5D" w:rsidP="00882F5D">
      <w:pPr>
        <w:spacing w:after="200" w:line="252" w:lineRule="auto"/>
        <w:rPr>
          <w:rFonts w:asciiTheme="minorHAnsi" w:hAnsiTheme="minorHAnsi"/>
        </w:rPr>
      </w:pPr>
      <w:r>
        <w:rPr>
          <w:rFonts w:asciiTheme="minorHAnsi" w:hAnsiTheme="minorHAnsi"/>
        </w:rPr>
        <w:br w:type="page"/>
      </w:r>
    </w:p>
    <w:p w:rsidR="00A57B24" w:rsidRPr="0030584F" w:rsidRDefault="004C3A2F" w:rsidP="00A57B24">
      <w:pPr>
        <w:pStyle w:val="ListParagraph"/>
        <w:numPr>
          <w:ilvl w:val="0"/>
          <w:numId w:val="1"/>
        </w:numPr>
        <w:rPr>
          <w:rFonts w:asciiTheme="minorHAnsi" w:hAnsiTheme="minorHAnsi"/>
          <w:b/>
          <w:sz w:val="28"/>
          <w:szCs w:val="28"/>
        </w:rPr>
      </w:pPr>
      <w:r w:rsidRPr="0030584F">
        <w:rPr>
          <w:rFonts w:asciiTheme="minorHAnsi" w:hAnsiTheme="minorHAnsi"/>
          <w:b/>
          <w:sz w:val="28"/>
          <w:szCs w:val="28"/>
        </w:rPr>
        <w:lastRenderedPageBreak/>
        <w:t>Large sites, small and medium-sized companies, unmanned sites</w:t>
      </w:r>
    </w:p>
    <w:p w:rsidR="004C3A2F" w:rsidRDefault="001B7E9C" w:rsidP="00B4232D">
      <w:pPr>
        <w:pStyle w:val="ListParagraph"/>
        <w:spacing w:before="60" w:after="200" w:line="276" w:lineRule="auto"/>
        <w:rPr>
          <w:rFonts w:asciiTheme="minorHAnsi" w:hAnsiTheme="minorHAnsi"/>
        </w:rPr>
      </w:pPr>
      <w:r>
        <w:rPr>
          <w:rFonts w:asciiTheme="minorHAnsi" w:hAnsiTheme="minorHAnsi"/>
          <w:b/>
        </w:rPr>
        <w:t>Please answer BOTH Parts 1 and 2</w:t>
      </w:r>
    </w:p>
    <w:p w:rsidR="004C3A2F" w:rsidRPr="004C3A2F" w:rsidRDefault="004C3A2F" w:rsidP="0030584F">
      <w:pPr>
        <w:pStyle w:val="ListParagraph"/>
        <w:ind w:left="0"/>
        <w:rPr>
          <w:rFonts w:asciiTheme="minorHAnsi" w:hAnsiTheme="minorHAnsi"/>
          <w:b/>
          <w:u w:val="single"/>
        </w:rPr>
      </w:pPr>
      <w:r w:rsidRPr="004C3A2F">
        <w:rPr>
          <w:rFonts w:asciiTheme="minorHAnsi" w:hAnsiTheme="minorHAnsi"/>
          <w:b/>
          <w:u w:val="single"/>
        </w:rPr>
        <w:t>Part 1:  Large vs. small and medium-size sites</w:t>
      </w:r>
    </w:p>
    <w:p w:rsidR="0030584F" w:rsidRDefault="00A57B24" w:rsidP="00BB1AA9">
      <w:pPr>
        <w:pStyle w:val="ListParagraph"/>
        <w:tabs>
          <w:tab w:val="left" w:pos="0"/>
        </w:tabs>
        <w:spacing w:after="200" w:line="276" w:lineRule="auto"/>
        <w:ind w:left="0"/>
        <w:contextualSpacing w:val="0"/>
        <w:rPr>
          <w:rFonts w:asciiTheme="minorHAnsi" w:hAnsiTheme="minorHAnsi"/>
          <w:b/>
          <w:sz w:val="28"/>
          <w:szCs w:val="28"/>
        </w:rPr>
      </w:pPr>
      <w:r w:rsidRPr="004C3A2F">
        <w:rPr>
          <w:rFonts w:asciiTheme="minorHAnsi" w:hAnsiTheme="minorHAnsi"/>
          <w:i/>
        </w:rPr>
        <w:t>What similarities and differences exist between inspection approaches small vs. large LPG/LN</w:t>
      </w:r>
      <w:r w:rsidR="00BB1AA9">
        <w:rPr>
          <w:rFonts w:asciiTheme="minorHAnsi" w:hAnsiTheme="minorHAnsi"/>
          <w:i/>
        </w:rPr>
        <w:t>G sites? If you see differences,</w:t>
      </w:r>
      <w:r w:rsidRPr="004C3A2F">
        <w:rPr>
          <w:rFonts w:asciiTheme="minorHAnsi" w:hAnsiTheme="minorHAnsi"/>
          <w:i/>
        </w:rPr>
        <w:t xml:space="preserve"> how </w:t>
      </w:r>
      <w:r w:rsidR="00BB1AA9">
        <w:rPr>
          <w:rFonts w:asciiTheme="minorHAnsi" w:hAnsiTheme="minorHAnsi"/>
          <w:i/>
        </w:rPr>
        <w:t xml:space="preserve">do </w:t>
      </w:r>
      <w:r w:rsidRPr="004C3A2F">
        <w:rPr>
          <w:rFonts w:asciiTheme="minorHAnsi" w:hAnsiTheme="minorHAnsi"/>
          <w:i/>
        </w:rPr>
        <w:t xml:space="preserve">these differences influence inspections, </w:t>
      </w:r>
      <w:r w:rsidR="00B4232D">
        <w:rPr>
          <w:rFonts w:asciiTheme="minorHAnsi" w:hAnsiTheme="minorHAnsi"/>
          <w:i/>
        </w:rPr>
        <w:t>enforcement and risk management?</w:t>
      </w:r>
      <w:r w:rsidR="00165772">
        <w:rPr>
          <w:rFonts w:asciiTheme="minorHAnsi" w:hAnsiTheme="minorHAnsi"/>
        </w:rPr>
        <w:br/>
      </w:r>
      <w:r w:rsidR="0030584F" w:rsidRPr="00FC056E">
        <w:rPr>
          <w:rFonts w:asciiTheme="minorHAnsi" w:hAnsiTheme="minorHAnsi"/>
          <w:b/>
          <w:sz w:val="28"/>
          <w:szCs w:val="28"/>
        </w:rPr>
        <w:t>Questions to be considered</w:t>
      </w:r>
      <w:r w:rsidR="00B26ACD">
        <w:rPr>
          <w:rStyle w:val="FootnoteReference"/>
          <w:rFonts w:asciiTheme="minorHAnsi" w:hAnsiTheme="minorHAnsi"/>
          <w:b/>
          <w:sz w:val="28"/>
          <w:szCs w:val="28"/>
        </w:rPr>
        <w:footnoteReference w:id="1"/>
      </w:r>
    </w:p>
    <w:tbl>
      <w:tblPr>
        <w:tblStyle w:val="TableGrid"/>
        <w:tblW w:w="0" w:type="auto"/>
        <w:tblLook w:val="04A0" w:firstRow="1" w:lastRow="0" w:firstColumn="1" w:lastColumn="0" w:noHBand="0" w:noVBand="1"/>
      </w:tblPr>
      <w:tblGrid>
        <w:gridCol w:w="9243"/>
      </w:tblGrid>
      <w:tr w:rsidR="0030584F" w:rsidTr="0030584F">
        <w:tc>
          <w:tcPr>
            <w:tcW w:w="9243" w:type="dxa"/>
          </w:tcPr>
          <w:p w:rsidR="0030584F" w:rsidRDefault="0030584F" w:rsidP="0030584F">
            <w:pPr>
              <w:pStyle w:val="ListParagraph"/>
              <w:numPr>
                <w:ilvl w:val="0"/>
                <w:numId w:val="7"/>
              </w:numPr>
              <w:ind w:left="360"/>
              <w:rPr>
                <w:rFonts w:asciiTheme="minorHAnsi" w:hAnsiTheme="minorHAnsi"/>
              </w:rPr>
            </w:pPr>
            <w:r w:rsidRPr="00A57B24">
              <w:rPr>
                <w:rFonts w:asciiTheme="minorHAnsi" w:hAnsiTheme="minorHAnsi"/>
              </w:rPr>
              <w:t>Do inspectors in your country generally use checklists, and if so, how are they the same and how are they different for large vs. small sites, LPG vs. LNG?</w:t>
            </w:r>
          </w:p>
          <w:p w:rsidR="00BB1AA9" w:rsidRPr="0030584F" w:rsidRDefault="00BB1AA9" w:rsidP="00BB1AA9">
            <w:pPr>
              <w:pStyle w:val="ListParagraph"/>
              <w:ind w:left="360"/>
              <w:rPr>
                <w:rFonts w:asciiTheme="minorHAnsi" w:hAnsiTheme="minorHAnsi"/>
              </w:rPr>
            </w:pPr>
          </w:p>
        </w:tc>
      </w:tr>
      <w:tr w:rsidR="0030584F" w:rsidTr="0030584F">
        <w:tc>
          <w:tcPr>
            <w:tcW w:w="9243" w:type="dxa"/>
          </w:tcPr>
          <w:p w:rsidR="0030584F" w:rsidRPr="00A57B24" w:rsidRDefault="0030584F" w:rsidP="0030584F">
            <w:pPr>
              <w:pStyle w:val="ListParagraph"/>
              <w:numPr>
                <w:ilvl w:val="0"/>
                <w:numId w:val="7"/>
              </w:numPr>
              <w:ind w:left="360"/>
              <w:rPr>
                <w:rFonts w:asciiTheme="minorHAnsi" w:hAnsiTheme="minorHAnsi"/>
              </w:rPr>
            </w:pPr>
            <w:r w:rsidRPr="00A57B24">
              <w:rPr>
                <w:rFonts w:asciiTheme="minorHAnsi" w:hAnsiTheme="minorHAnsi"/>
              </w:rPr>
              <w:t>What are some safety management system (SMS) strengths and weaknesses found on large sites?  Give examples, if possible</w:t>
            </w:r>
          </w:p>
          <w:p w:rsidR="0030584F" w:rsidRPr="00A57B24" w:rsidRDefault="0030584F" w:rsidP="0030584F">
            <w:pPr>
              <w:pStyle w:val="ListParagraph"/>
              <w:ind w:left="360"/>
              <w:rPr>
                <w:rFonts w:asciiTheme="minorHAnsi" w:hAnsiTheme="minorHAnsi"/>
              </w:rPr>
            </w:pPr>
          </w:p>
        </w:tc>
      </w:tr>
      <w:tr w:rsidR="0030584F" w:rsidTr="0030584F">
        <w:tc>
          <w:tcPr>
            <w:tcW w:w="9243" w:type="dxa"/>
          </w:tcPr>
          <w:p w:rsidR="0030584F" w:rsidRPr="00A57B24" w:rsidRDefault="0030584F" w:rsidP="0030584F">
            <w:pPr>
              <w:pStyle w:val="ListParagraph"/>
              <w:numPr>
                <w:ilvl w:val="0"/>
                <w:numId w:val="7"/>
              </w:numPr>
              <w:ind w:left="360"/>
              <w:rPr>
                <w:rFonts w:asciiTheme="minorHAnsi" w:hAnsiTheme="minorHAnsi"/>
              </w:rPr>
            </w:pPr>
            <w:r w:rsidRPr="00A57B24">
              <w:rPr>
                <w:rFonts w:asciiTheme="minorHAnsi" w:hAnsiTheme="minorHAnsi"/>
              </w:rPr>
              <w:t>What are typical some strengths and weaknesses of SMS on small sites?  How detailed an SMS do you expect on small sites? Give examples, if possible.</w:t>
            </w:r>
          </w:p>
          <w:p w:rsidR="0030584F" w:rsidRPr="00A57B24" w:rsidRDefault="0030584F" w:rsidP="0030584F">
            <w:pPr>
              <w:pStyle w:val="ListParagraph"/>
              <w:ind w:left="360"/>
              <w:rPr>
                <w:rFonts w:asciiTheme="minorHAnsi" w:hAnsiTheme="minorHAnsi"/>
              </w:rPr>
            </w:pPr>
          </w:p>
        </w:tc>
      </w:tr>
      <w:tr w:rsidR="0030584F" w:rsidTr="0030584F">
        <w:tc>
          <w:tcPr>
            <w:tcW w:w="9243" w:type="dxa"/>
          </w:tcPr>
          <w:p w:rsidR="0030584F" w:rsidRPr="00A57B24" w:rsidRDefault="0030584F" w:rsidP="0030584F">
            <w:pPr>
              <w:pStyle w:val="ListParagraph"/>
              <w:numPr>
                <w:ilvl w:val="0"/>
                <w:numId w:val="7"/>
              </w:numPr>
              <w:ind w:left="360"/>
              <w:rPr>
                <w:rFonts w:asciiTheme="minorHAnsi" w:hAnsiTheme="minorHAnsi"/>
              </w:rPr>
            </w:pPr>
            <w:r w:rsidRPr="00A57B24">
              <w:rPr>
                <w:rFonts w:asciiTheme="minorHAnsi" w:hAnsiTheme="minorHAnsi"/>
              </w:rPr>
              <w:t>Does your country require a minimum technical knowledge for owners of small LPG sites? If so, how do you/can you enforce on that?</w:t>
            </w:r>
          </w:p>
        </w:tc>
      </w:tr>
      <w:tr w:rsidR="0030584F" w:rsidTr="0030584F">
        <w:tc>
          <w:tcPr>
            <w:tcW w:w="9243" w:type="dxa"/>
          </w:tcPr>
          <w:p w:rsidR="0030584F" w:rsidRDefault="0030584F" w:rsidP="0030584F">
            <w:pPr>
              <w:pStyle w:val="ListParagraph"/>
              <w:numPr>
                <w:ilvl w:val="0"/>
                <w:numId w:val="7"/>
              </w:numPr>
              <w:ind w:left="360"/>
              <w:rPr>
                <w:rFonts w:asciiTheme="minorHAnsi" w:hAnsiTheme="minorHAnsi"/>
              </w:rPr>
            </w:pPr>
            <w:r w:rsidRPr="00612256">
              <w:rPr>
                <w:rFonts w:asciiTheme="minorHAnsi" w:hAnsiTheme="minorHAnsi"/>
              </w:rPr>
              <w:t>Is there the need for risk awareness rising and does it differ from big companies and SMEs? How it can be improved and how we can enforce it?</w:t>
            </w:r>
          </w:p>
          <w:p w:rsidR="0030584F" w:rsidRPr="00A57B24" w:rsidRDefault="0030584F" w:rsidP="0030584F">
            <w:pPr>
              <w:pStyle w:val="ListParagraph"/>
              <w:ind w:left="360"/>
              <w:rPr>
                <w:rFonts w:asciiTheme="minorHAnsi" w:hAnsiTheme="minorHAnsi"/>
              </w:rPr>
            </w:pPr>
          </w:p>
        </w:tc>
      </w:tr>
    </w:tbl>
    <w:p w:rsidR="00165772" w:rsidRDefault="00165772" w:rsidP="00165772">
      <w:pPr>
        <w:pStyle w:val="ListParagraph"/>
        <w:spacing w:after="200" w:line="276" w:lineRule="auto"/>
        <w:rPr>
          <w:rFonts w:asciiTheme="minorHAnsi" w:hAnsiTheme="minorHAnsi"/>
          <w:b/>
        </w:rPr>
      </w:pPr>
    </w:p>
    <w:p w:rsidR="00882F5D" w:rsidRPr="00BB1AA9" w:rsidRDefault="00165772" w:rsidP="00BB1AA9">
      <w:pPr>
        <w:pStyle w:val="ListParagraph"/>
        <w:spacing w:after="200" w:line="276" w:lineRule="auto"/>
        <w:ind w:left="0"/>
        <w:rPr>
          <w:rFonts w:asciiTheme="minorHAnsi" w:hAnsiTheme="minorHAnsi"/>
          <w:i/>
        </w:rPr>
      </w:pPr>
      <w:bookmarkStart w:id="0" w:name="_GoBack"/>
      <w:r w:rsidRPr="00165772">
        <w:rPr>
          <w:rFonts w:asciiTheme="minorHAnsi" w:hAnsiTheme="minorHAnsi"/>
          <w:b/>
          <w:u w:val="single"/>
        </w:rPr>
        <w:t xml:space="preserve">Part 2 </w:t>
      </w:r>
      <w:r w:rsidR="007A44F4">
        <w:rPr>
          <w:rFonts w:asciiTheme="minorHAnsi" w:hAnsiTheme="minorHAnsi"/>
          <w:b/>
          <w:u w:val="single"/>
        </w:rPr>
        <w:t xml:space="preserve">Unmanned LPG/LNG </w:t>
      </w:r>
      <w:proofErr w:type="gramStart"/>
      <w:r w:rsidR="007A44F4">
        <w:rPr>
          <w:rFonts w:asciiTheme="minorHAnsi" w:hAnsiTheme="minorHAnsi"/>
          <w:b/>
          <w:u w:val="single"/>
        </w:rPr>
        <w:t>sites</w:t>
      </w:r>
      <w:r w:rsidR="00882F5D" w:rsidRPr="00882F5D">
        <w:rPr>
          <w:rFonts w:asciiTheme="minorHAnsi" w:hAnsiTheme="minorHAnsi"/>
          <w:b/>
        </w:rPr>
        <w:t xml:space="preserve">  </w:t>
      </w:r>
      <w:bookmarkEnd w:id="0"/>
      <w:proofErr w:type="gramEnd"/>
      <w:r>
        <w:rPr>
          <w:rFonts w:asciiTheme="minorHAnsi" w:hAnsiTheme="minorHAnsi"/>
          <w:b/>
        </w:rPr>
        <w:br/>
      </w:r>
      <w:r w:rsidR="00882F5D" w:rsidRPr="00882F5D">
        <w:rPr>
          <w:rFonts w:asciiTheme="minorHAnsi" w:hAnsiTheme="minorHAnsi"/>
          <w:i/>
        </w:rPr>
        <w:t xml:space="preserve">If your country has unmanned sites or sites located in other industry and remotely controlled from other sites/countries, </w:t>
      </w:r>
      <w:r w:rsidR="00882F5D" w:rsidRPr="003C09CD">
        <w:rPr>
          <w:rFonts w:asciiTheme="minorHAnsi" w:hAnsiTheme="minorHAnsi"/>
          <w:b/>
          <w:sz w:val="28"/>
          <w:szCs w:val="28"/>
        </w:rPr>
        <w:t>discuss:</w:t>
      </w:r>
    </w:p>
    <w:tbl>
      <w:tblPr>
        <w:tblStyle w:val="TableGrid"/>
        <w:tblW w:w="0" w:type="auto"/>
        <w:tblLook w:val="04A0" w:firstRow="1" w:lastRow="0" w:firstColumn="1" w:lastColumn="0" w:noHBand="0" w:noVBand="1"/>
      </w:tblPr>
      <w:tblGrid>
        <w:gridCol w:w="9243"/>
      </w:tblGrid>
      <w:tr w:rsidR="00B26ACD" w:rsidTr="00B26ACD">
        <w:tc>
          <w:tcPr>
            <w:tcW w:w="9243" w:type="dxa"/>
          </w:tcPr>
          <w:p w:rsidR="00B26ACD" w:rsidRDefault="00B26ACD" w:rsidP="00B26ACD">
            <w:pPr>
              <w:pStyle w:val="ListParagraph"/>
              <w:numPr>
                <w:ilvl w:val="0"/>
                <w:numId w:val="13"/>
              </w:numPr>
              <w:spacing w:after="200" w:line="276" w:lineRule="auto"/>
              <w:ind w:left="720" w:hanging="360"/>
              <w:rPr>
                <w:rFonts w:asciiTheme="minorHAnsi" w:hAnsiTheme="minorHAnsi"/>
              </w:rPr>
            </w:pPr>
            <w:r w:rsidRPr="00882F5D">
              <w:rPr>
                <w:rFonts w:asciiTheme="minorHAnsi" w:hAnsiTheme="minorHAnsi"/>
              </w:rPr>
              <w:t>how  you perform inspections in these sites</w:t>
            </w:r>
          </w:p>
        </w:tc>
      </w:tr>
      <w:tr w:rsidR="00B26ACD" w:rsidTr="00B4232D">
        <w:trPr>
          <w:trHeight w:val="260"/>
        </w:trPr>
        <w:tc>
          <w:tcPr>
            <w:tcW w:w="9243" w:type="dxa"/>
          </w:tcPr>
          <w:p w:rsidR="00B26ACD" w:rsidRPr="00882F5D" w:rsidRDefault="00B26ACD" w:rsidP="00B26ACD">
            <w:pPr>
              <w:pStyle w:val="ListParagraph"/>
              <w:numPr>
                <w:ilvl w:val="0"/>
                <w:numId w:val="13"/>
              </w:numPr>
              <w:spacing w:after="200" w:line="276" w:lineRule="auto"/>
              <w:ind w:left="720" w:hanging="360"/>
              <w:rPr>
                <w:rFonts w:asciiTheme="minorHAnsi" w:hAnsiTheme="minorHAnsi"/>
              </w:rPr>
            </w:pPr>
            <w:r w:rsidRPr="00882F5D">
              <w:rPr>
                <w:rFonts w:asciiTheme="minorHAnsi" w:hAnsiTheme="minorHAnsi"/>
              </w:rPr>
              <w:t>how emergency situations are dealt with</w:t>
            </w:r>
          </w:p>
        </w:tc>
      </w:tr>
      <w:tr w:rsidR="00B26ACD" w:rsidTr="00B26ACD">
        <w:tc>
          <w:tcPr>
            <w:tcW w:w="9243" w:type="dxa"/>
          </w:tcPr>
          <w:p w:rsidR="00B26ACD" w:rsidRPr="00B26ACD" w:rsidRDefault="00B26ACD" w:rsidP="00B26ACD">
            <w:pPr>
              <w:pStyle w:val="ListParagraph"/>
              <w:numPr>
                <w:ilvl w:val="0"/>
                <w:numId w:val="13"/>
              </w:numPr>
              <w:spacing w:after="200" w:line="276" w:lineRule="auto"/>
              <w:ind w:left="720" w:hanging="360"/>
              <w:rPr>
                <w:rFonts w:asciiTheme="minorHAnsi" w:hAnsiTheme="minorHAnsi"/>
              </w:rPr>
            </w:pPr>
            <w:r w:rsidRPr="00882F5D">
              <w:rPr>
                <w:rFonts w:asciiTheme="minorHAnsi" w:hAnsiTheme="minorHAnsi"/>
              </w:rPr>
              <w:t>how responsibilities are shared between the operator of site, and the industrial plant where the site is located</w:t>
            </w:r>
          </w:p>
        </w:tc>
      </w:tr>
      <w:tr w:rsidR="00B26ACD" w:rsidTr="00B26ACD">
        <w:tc>
          <w:tcPr>
            <w:tcW w:w="9243" w:type="dxa"/>
          </w:tcPr>
          <w:p w:rsidR="00B26ACD" w:rsidRPr="00B26ACD" w:rsidRDefault="00B26ACD" w:rsidP="00B26ACD">
            <w:pPr>
              <w:pStyle w:val="ListParagraph"/>
              <w:numPr>
                <w:ilvl w:val="0"/>
                <w:numId w:val="13"/>
              </w:numPr>
              <w:spacing w:after="200" w:line="276" w:lineRule="auto"/>
              <w:ind w:left="720" w:hanging="360"/>
              <w:rPr>
                <w:rFonts w:asciiTheme="minorHAnsi" w:hAnsiTheme="minorHAnsi"/>
              </w:rPr>
            </w:pPr>
            <w:proofErr w:type="gramStart"/>
            <w:r w:rsidRPr="00882F5D">
              <w:rPr>
                <w:rFonts w:asciiTheme="minorHAnsi" w:hAnsiTheme="minorHAnsi"/>
              </w:rPr>
              <w:t>whether</w:t>
            </w:r>
            <w:proofErr w:type="gramEnd"/>
            <w:r w:rsidRPr="00882F5D">
              <w:rPr>
                <w:rFonts w:asciiTheme="minorHAnsi" w:hAnsiTheme="minorHAnsi"/>
              </w:rPr>
              <w:t xml:space="preserve"> you allow (un)loading operations in unmanned LPG sites  (In this case the truck driver is working alone on the site with nobody present to aid in case of accident or to assist public fire brigade in case intervention is needed.)</w:t>
            </w:r>
          </w:p>
        </w:tc>
      </w:tr>
      <w:tr w:rsidR="00B26ACD" w:rsidTr="00B4232D">
        <w:trPr>
          <w:trHeight w:val="665"/>
        </w:trPr>
        <w:tc>
          <w:tcPr>
            <w:tcW w:w="9243" w:type="dxa"/>
          </w:tcPr>
          <w:p w:rsidR="00B26ACD" w:rsidRPr="00BB1AA9" w:rsidRDefault="00B26ACD" w:rsidP="00B4232D">
            <w:pPr>
              <w:pStyle w:val="ListParagraph"/>
              <w:numPr>
                <w:ilvl w:val="0"/>
                <w:numId w:val="13"/>
              </w:numPr>
              <w:spacing w:before="60" w:after="200" w:line="276" w:lineRule="auto"/>
              <w:ind w:left="720" w:hanging="360"/>
              <w:rPr>
                <w:rFonts w:asciiTheme="minorHAnsi" w:hAnsiTheme="minorHAnsi"/>
              </w:rPr>
            </w:pPr>
            <w:r w:rsidRPr="00BB1AA9">
              <w:rPr>
                <w:rFonts w:asciiTheme="minorHAnsi" w:hAnsiTheme="minorHAnsi"/>
              </w:rPr>
              <w:t>Are requirements/expectations of unmanned sites the same for LPG vs. LNG sites?  If not, please explain.</w:t>
            </w:r>
          </w:p>
        </w:tc>
      </w:tr>
    </w:tbl>
    <w:p w:rsidR="00CC78A4" w:rsidRDefault="00CC78A4" w:rsidP="00E867C1">
      <w:pPr>
        <w:spacing w:before="240"/>
      </w:pPr>
    </w:p>
    <w:sectPr w:rsidR="00CC78A4" w:rsidSect="00612256">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7E3" w:rsidRDefault="00B727E3" w:rsidP="00717F11">
      <w:r>
        <w:separator/>
      </w:r>
    </w:p>
  </w:endnote>
  <w:endnote w:type="continuationSeparator" w:id="0">
    <w:p w:rsidR="00B727E3" w:rsidRDefault="00B727E3" w:rsidP="0071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353100"/>
      <w:docPartObj>
        <w:docPartGallery w:val="Page Numbers (Bottom of Page)"/>
        <w:docPartUnique/>
      </w:docPartObj>
    </w:sdtPr>
    <w:sdtEndPr>
      <w:rPr>
        <w:noProof/>
      </w:rPr>
    </w:sdtEndPr>
    <w:sdtContent>
      <w:p w:rsidR="00612256" w:rsidRDefault="00612256">
        <w:pPr>
          <w:pStyle w:val="Footer"/>
          <w:jc w:val="center"/>
        </w:pPr>
        <w:r>
          <w:fldChar w:fldCharType="begin"/>
        </w:r>
        <w:r>
          <w:instrText xml:space="preserve"> PAGE   \* MERGEFORMAT </w:instrText>
        </w:r>
        <w:r>
          <w:fldChar w:fldCharType="separate"/>
        </w:r>
        <w:r w:rsidR="007A44F4">
          <w:rPr>
            <w:noProof/>
          </w:rPr>
          <w:t>5</w:t>
        </w:r>
        <w:r>
          <w:rPr>
            <w:noProof/>
          </w:rPr>
          <w:fldChar w:fldCharType="end"/>
        </w:r>
      </w:p>
    </w:sdtContent>
  </w:sdt>
  <w:p w:rsidR="00717F11" w:rsidRDefault="00717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7E3" w:rsidRDefault="00B727E3" w:rsidP="00717F11">
      <w:r>
        <w:separator/>
      </w:r>
    </w:p>
  </w:footnote>
  <w:footnote w:type="continuationSeparator" w:id="0">
    <w:p w:rsidR="00B727E3" w:rsidRDefault="00B727E3" w:rsidP="00717F11">
      <w:r>
        <w:continuationSeparator/>
      </w:r>
    </w:p>
  </w:footnote>
  <w:footnote w:id="1">
    <w:p w:rsidR="00B26ACD" w:rsidRPr="00B4232D" w:rsidRDefault="00B26ACD" w:rsidP="00B4232D">
      <w:pPr>
        <w:rPr>
          <w:rFonts w:asciiTheme="minorHAnsi" w:hAnsiTheme="minorHAnsi"/>
          <w:sz w:val="20"/>
          <w:szCs w:val="20"/>
        </w:rPr>
      </w:pPr>
      <w:r w:rsidRPr="00B4232D">
        <w:rPr>
          <w:rStyle w:val="FootnoteReference"/>
          <w:rFonts w:asciiTheme="minorHAnsi" w:hAnsiTheme="minorHAnsi"/>
          <w:sz w:val="20"/>
          <w:szCs w:val="20"/>
        </w:rPr>
        <w:footnoteRef/>
      </w:r>
      <w:r w:rsidRPr="00B4232D">
        <w:rPr>
          <w:rFonts w:asciiTheme="minorHAnsi" w:hAnsiTheme="minorHAnsi"/>
          <w:sz w:val="20"/>
          <w:szCs w:val="20"/>
        </w:rPr>
        <w:t xml:space="preserve"> </w:t>
      </w:r>
      <w:r w:rsidRPr="00B4232D">
        <w:rPr>
          <w:rFonts w:asciiTheme="minorHAnsi" w:hAnsiTheme="minorHAnsi"/>
          <w:b/>
          <w:i/>
          <w:sz w:val="20"/>
          <w:szCs w:val="20"/>
          <w:u w:val="single"/>
        </w:rPr>
        <w:t>Please note:</w:t>
      </w:r>
      <w:r w:rsidRPr="00B4232D">
        <w:rPr>
          <w:rFonts w:asciiTheme="minorHAnsi" w:hAnsiTheme="minorHAnsi"/>
          <w:i/>
          <w:sz w:val="20"/>
          <w:szCs w:val="20"/>
        </w:rPr>
        <w:t xml:space="preserve">  Accident scenarios and risk assessment are the topic of discussion for Break-Out Session 3 and should not be discussed in detail here.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6DDF"/>
    <w:multiLevelType w:val="hybridMultilevel"/>
    <w:tmpl w:val="8764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22788"/>
    <w:multiLevelType w:val="hybridMultilevel"/>
    <w:tmpl w:val="6D3CF0A8"/>
    <w:lvl w:ilvl="0" w:tplc="B6683950">
      <w:numFmt w:val="bullet"/>
      <w:lvlText w:val="•"/>
      <w:lvlJc w:val="left"/>
      <w:pPr>
        <w:ind w:left="1800" w:hanging="72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E34B56"/>
    <w:multiLevelType w:val="hybridMultilevel"/>
    <w:tmpl w:val="A8265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74795A"/>
    <w:multiLevelType w:val="hybridMultilevel"/>
    <w:tmpl w:val="7C24E388"/>
    <w:lvl w:ilvl="0" w:tplc="B668395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97B4E"/>
    <w:multiLevelType w:val="hybridMultilevel"/>
    <w:tmpl w:val="186A23B2"/>
    <w:lvl w:ilvl="0" w:tplc="B668395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E06D2"/>
    <w:multiLevelType w:val="hybridMultilevel"/>
    <w:tmpl w:val="EC8C3C92"/>
    <w:lvl w:ilvl="0" w:tplc="3EACBEF6">
      <w:start w:val="1"/>
      <w:numFmt w:val="decimal"/>
      <w:lvlText w:val="%1."/>
      <w:lvlJc w:val="left"/>
      <w:pPr>
        <w:ind w:left="720" w:hanging="360"/>
      </w:pPr>
      <w:rPr>
        <w:b/>
        <w:i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57AFD"/>
    <w:multiLevelType w:val="hybridMultilevel"/>
    <w:tmpl w:val="013A7BD0"/>
    <w:lvl w:ilvl="0" w:tplc="B668395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507B91"/>
    <w:multiLevelType w:val="hybridMultilevel"/>
    <w:tmpl w:val="38BCDFFA"/>
    <w:lvl w:ilvl="0" w:tplc="B668395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C619F"/>
    <w:multiLevelType w:val="hybridMultilevel"/>
    <w:tmpl w:val="7386469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2D8204A6"/>
    <w:multiLevelType w:val="hybridMultilevel"/>
    <w:tmpl w:val="032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5270A8"/>
    <w:multiLevelType w:val="hybridMultilevel"/>
    <w:tmpl w:val="3C90E9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C08BA"/>
    <w:multiLevelType w:val="hybridMultilevel"/>
    <w:tmpl w:val="D21622AC"/>
    <w:lvl w:ilvl="0" w:tplc="04090001">
      <w:start w:val="1"/>
      <w:numFmt w:val="bullet"/>
      <w:lvlText w:val=""/>
      <w:lvlJc w:val="left"/>
      <w:pPr>
        <w:ind w:left="72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C4384"/>
    <w:multiLevelType w:val="hybridMultilevel"/>
    <w:tmpl w:val="A3AEF3F0"/>
    <w:lvl w:ilvl="0" w:tplc="04090001">
      <w:start w:val="1"/>
      <w:numFmt w:val="bullet"/>
      <w:lvlText w:val=""/>
      <w:lvlJc w:val="left"/>
      <w:pPr>
        <w:ind w:left="72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0"/>
  </w:num>
  <w:num w:numId="5">
    <w:abstractNumId w:val="9"/>
  </w:num>
  <w:num w:numId="6">
    <w:abstractNumId w:val="12"/>
  </w:num>
  <w:num w:numId="7">
    <w:abstractNumId w:val="11"/>
  </w:num>
  <w:num w:numId="8">
    <w:abstractNumId w:val="0"/>
  </w:num>
  <w:num w:numId="9">
    <w:abstractNumId w:val="4"/>
  </w:num>
  <w:num w:numId="10">
    <w:abstractNumId w:val="1"/>
  </w:num>
  <w:num w:numId="11">
    <w:abstractNumId w:val="6"/>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A4"/>
    <w:rsid w:val="00062E98"/>
    <w:rsid w:val="00085E1B"/>
    <w:rsid w:val="0013108B"/>
    <w:rsid w:val="00165772"/>
    <w:rsid w:val="001764B3"/>
    <w:rsid w:val="00181472"/>
    <w:rsid w:val="001B7E9C"/>
    <w:rsid w:val="00262B55"/>
    <w:rsid w:val="00276FEF"/>
    <w:rsid w:val="002D6379"/>
    <w:rsid w:val="0030584F"/>
    <w:rsid w:val="00334DED"/>
    <w:rsid w:val="0035435B"/>
    <w:rsid w:val="003A3B21"/>
    <w:rsid w:val="003C09CD"/>
    <w:rsid w:val="003E49A5"/>
    <w:rsid w:val="00411730"/>
    <w:rsid w:val="00415BAD"/>
    <w:rsid w:val="004820B6"/>
    <w:rsid w:val="004966B1"/>
    <w:rsid w:val="004C3A2F"/>
    <w:rsid w:val="00557962"/>
    <w:rsid w:val="005D0DC0"/>
    <w:rsid w:val="005D5929"/>
    <w:rsid w:val="006116F4"/>
    <w:rsid w:val="00612256"/>
    <w:rsid w:val="006320E3"/>
    <w:rsid w:val="00642956"/>
    <w:rsid w:val="006749A6"/>
    <w:rsid w:val="00715282"/>
    <w:rsid w:val="00717F11"/>
    <w:rsid w:val="00764E41"/>
    <w:rsid w:val="007A44F4"/>
    <w:rsid w:val="007E43E9"/>
    <w:rsid w:val="00871F12"/>
    <w:rsid w:val="00882F5D"/>
    <w:rsid w:val="008A5500"/>
    <w:rsid w:val="00907C44"/>
    <w:rsid w:val="009827C3"/>
    <w:rsid w:val="009942CD"/>
    <w:rsid w:val="009B5E7E"/>
    <w:rsid w:val="009E19C7"/>
    <w:rsid w:val="00A44023"/>
    <w:rsid w:val="00A57B24"/>
    <w:rsid w:val="00A83108"/>
    <w:rsid w:val="00AC40AD"/>
    <w:rsid w:val="00AF2929"/>
    <w:rsid w:val="00AF3E4B"/>
    <w:rsid w:val="00B26ACD"/>
    <w:rsid w:val="00B4232D"/>
    <w:rsid w:val="00B727E3"/>
    <w:rsid w:val="00B83CE7"/>
    <w:rsid w:val="00BA7B13"/>
    <w:rsid w:val="00BB1AA9"/>
    <w:rsid w:val="00C153AF"/>
    <w:rsid w:val="00CA6238"/>
    <w:rsid w:val="00CC78A4"/>
    <w:rsid w:val="00CF3BF5"/>
    <w:rsid w:val="00D80799"/>
    <w:rsid w:val="00D97C1B"/>
    <w:rsid w:val="00DD0F10"/>
    <w:rsid w:val="00E610D4"/>
    <w:rsid w:val="00E63579"/>
    <w:rsid w:val="00E867C1"/>
    <w:rsid w:val="00EF2488"/>
    <w:rsid w:val="00F5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A4"/>
    <w:pPr>
      <w:spacing w:after="0" w:line="240" w:lineRule="auto"/>
    </w:pPr>
    <w:rPr>
      <w:rFonts w:ascii="Cambria" w:hAnsi="Cambria" w:cs="Times New Roman"/>
      <w:sz w:val="24"/>
      <w:szCs w:val="24"/>
    </w:rPr>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rPr>
  </w:style>
  <w:style w:type="paragraph" w:styleId="Heading4">
    <w:name w:val="heading 4"/>
    <w:basedOn w:val="Normal"/>
    <w:next w:val="Normal"/>
    <w:link w:val="Heading4Char"/>
    <w:uiPriority w:val="9"/>
    <w:unhideWhenUsed/>
    <w:qFormat/>
    <w:rsid w:val="003E49A5"/>
    <w:pPr>
      <w:spacing w:line="276" w:lineRule="auto"/>
      <w:jc w:val="center"/>
      <w:outlineLvl w:val="3"/>
    </w:pPr>
    <w:rPr>
      <w:b/>
      <w:color w:val="002060"/>
      <w:spacing w:val="10"/>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CC78A4"/>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F11"/>
    <w:pPr>
      <w:tabs>
        <w:tab w:val="center" w:pos="4680"/>
        <w:tab w:val="right" w:pos="9360"/>
      </w:tabs>
    </w:pPr>
  </w:style>
  <w:style w:type="character" w:customStyle="1" w:styleId="HeaderChar">
    <w:name w:val="Header Char"/>
    <w:basedOn w:val="DefaultParagraphFont"/>
    <w:link w:val="Header"/>
    <w:uiPriority w:val="99"/>
    <w:rsid w:val="00717F11"/>
    <w:rPr>
      <w:rFonts w:ascii="Cambria" w:hAnsi="Cambria" w:cs="Times New Roman"/>
      <w:sz w:val="24"/>
      <w:szCs w:val="24"/>
    </w:rPr>
  </w:style>
  <w:style w:type="paragraph" w:styleId="Footer">
    <w:name w:val="footer"/>
    <w:basedOn w:val="Normal"/>
    <w:link w:val="FooterChar"/>
    <w:uiPriority w:val="99"/>
    <w:unhideWhenUsed/>
    <w:rsid w:val="00717F11"/>
    <w:pPr>
      <w:tabs>
        <w:tab w:val="center" w:pos="4680"/>
        <w:tab w:val="right" w:pos="9360"/>
      </w:tabs>
    </w:pPr>
  </w:style>
  <w:style w:type="character" w:customStyle="1" w:styleId="FooterChar">
    <w:name w:val="Footer Char"/>
    <w:basedOn w:val="DefaultParagraphFont"/>
    <w:link w:val="Footer"/>
    <w:uiPriority w:val="99"/>
    <w:rsid w:val="00717F11"/>
    <w:rPr>
      <w:rFonts w:ascii="Cambria" w:hAnsi="Cambria" w:cs="Times New Roman"/>
      <w:sz w:val="24"/>
      <w:szCs w:val="24"/>
    </w:rPr>
  </w:style>
  <w:style w:type="paragraph" w:styleId="BalloonText">
    <w:name w:val="Balloon Text"/>
    <w:basedOn w:val="Normal"/>
    <w:link w:val="BalloonTextChar"/>
    <w:uiPriority w:val="99"/>
    <w:semiHidden/>
    <w:unhideWhenUsed/>
    <w:rsid w:val="00717F11"/>
    <w:rPr>
      <w:rFonts w:ascii="Tahoma" w:hAnsi="Tahoma" w:cs="Tahoma"/>
      <w:sz w:val="16"/>
      <w:szCs w:val="16"/>
    </w:rPr>
  </w:style>
  <w:style w:type="character" w:customStyle="1" w:styleId="BalloonTextChar">
    <w:name w:val="Balloon Text Char"/>
    <w:basedOn w:val="DefaultParagraphFont"/>
    <w:link w:val="BalloonText"/>
    <w:uiPriority w:val="99"/>
    <w:semiHidden/>
    <w:rsid w:val="00717F11"/>
    <w:rPr>
      <w:rFonts w:ascii="Tahoma" w:hAnsi="Tahoma" w:cs="Tahoma"/>
      <w:sz w:val="16"/>
      <w:szCs w:val="16"/>
    </w:rPr>
  </w:style>
  <w:style w:type="character" w:styleId="CommentReference">
    <w:name w:val="annotation reference"/>
    <w:basedOn w:val="DefaultParagraphFont"/>
    <w:uiPriority w:val="99"/>
    <w:semiHidden/>
    <w:unhideWhenUsed/>
    <w:rsid w:val="002D6379"/>
    <w:rPr>
      <w:sz w:val="16"/>
      <w:szCs w:val="16"/>
    </w:rPr>
  </w:style>
  <w:style w:type="paragraph" w:styleId="CommentText">
    <w:name w:val="annotation text"/>
    <w:basedOn w:val="Normal"/>
    <w:link w:val="CommentTextChar"/>
    <w:uiPriority w:val="99"/>
    <w:semiHidden/>
    <w:unhideWhenUsed/>
    <w:rsid w:val="002D6379"/>
    <w:rPr>
      <w:sz w:val="20"/>
      <w:szCs w:val="20"/>
    </w:rPr>
  </w:style>
  <w:style w:type="character" w:customStyle="1" w:styleId="CommentTextChar">
    <w:name w:val="Comment Text Char"/>
    <w:basedOn w:val="DefaultParagraphFont"/>
    <w:link w:val="CommentText"/>
    <w:uiPriority w:val="99"/>
    <w:semiHidden/>
    <w:rsid w:val="002D6379"/>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D6379"/>
    <w:rPr>
      <w:b/>
      <w:bCs/>
    </w:rPr>
  </w:style>
  <w:style w:type="character" w:customStyle="1" w:styleId="CommentSubjectChar">
    <w:name w:val="Comment Subject Char"/>
    <w:basedOn w:val="CommentTextChar"/>
    <w:link w:val="CommentSubject"/>
    <w:uiPriority w:val="99"/>
    <w:semiHidden/>
    <w:rsid w:val="002D6379"/>
    <w:rPr>
      <w:rFonts w:ascii="Cambria" w:hAnsi="Cambria" w:cs="Times New Roman"/>
      <w:b/>
      <w:bCs/>
      <w:sz w:val="20"/>
      <w:szCs w:val="20"/>
    </w:rPr>
  </w:style>
  <w:style w:type="paragraph" w:styleId="FootnoteText">
    <w:name w:val="footnote text"/>
    <w:basedOn w:val="Normal"/>
    <w:link w:val="FootnoteTextChar"/>
    <w:uiPriority w:val="99"/>
    <w:semiHidden/>
    <w:unhideWhenUsed/>
    <w:rsid w:val="00B26ACD"/>
    <w:rPr>
      <w:sz w:val="20"/>
      <w:szCs w:val="20"/>
    </w:rPr>
  </w:style>
  <w:style w:type="character" w:customStyle="1" w:styleId="FootnoteTextChar">
    <w:name w:val="Footnote Text Char"/>
    <w:basedOn w:val="DefaultParagraphFont"/>
    <w:link w:val="FootnoteText"/>
    <w:uiPriority w:val="99"/>
    <w:semiHidden/>
    <w:rsid w:val="00B26ACD"/>
    <w:rPr>
      <w:rFonts w:ascii="Cambria" w:hAnsi="Cambria" w:cs="Times New Roman"/>
      <w:sz w:val="20"/>
      <w:szCs w:val="20"/>
    </w:rPr>
  </w:style>
  <w:style w:type="character" w:styleId="FootnoteReference">
    <w:name w:val="footnote reference"/>
    <w:basedOn w:val="DefaultParagraphFont"/>
    <w:uiPriority w:val="99"/>
    <w:semiHidden/>
    <w:unhideWhenUsed/>
    <w:rsid w:val="00B26A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A4"/>
    <w:pPr>
      <w:spacing w:after="0" w:line="240" w:lineRule="auto"/>
    </w:pPr>
    <w:rPr>
      <w:rFonts w:ascii="Cambria" w:hAnsi="Cambria" w:cs="Times New Roman"/>
      <w:sz w:val="24"/>
      <w:szCs w:val="24"/>
    </w:rPr>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rPr>
  </w:style>
  <w:style w:type="paragraph" w:styleId="Heading4">
    <w:name w:val="heading 4"/>
    <w:basedOn w:val="Normal"/>
    <w:next w:val="Normal"/>
    <w:link w:val="Heading4Char"/>
    <w:uiPriority w:val="9"/>
    <w:unhideWhenUsed/>
    <w:qFormat/>
    <w:rsid w:val="003E49A5"/>
    <w:pPr>
      <w:spacing w:line="276" w:lineRule="auto"/>
      <w:jc w:val="center"/>
      <w:outlineLvl w:val="3"/>
    </w:pPr>
    <w:rPr>
      <w:b/>
      <w:color w:val="002060"/>
      <w:spacing w:val="10"/>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CC78A4"/>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F11"/>
    <w:pPr>
      <w:tabs>
        <w:tab w:val="center" w:pos="4680"/>
        <w:tab w:val="right" w:pos="9360"/>
      </w:tabs>
    </w:pPr>
  </w:style>
  <w:style w:type="character" w:customStyle="1" w:styleId="HeaderChar">
    <w:name w:val="Header Char"/>
    <w:basedOn w:val="DefaultParagraphFont"/>
    <w:link w:val="Header"/>
    <w:uiPriority w:val="99"/>
    <w:rsid w:val="00717F11"/>
    <w:rPr>
      <w:rFonts w:ascii="Cambria" w:hAnsi="Cambria" w:cs="Times New Roman"/>
      <w:sz w:val="24"/>
      <w:szCs w:val="24"/>
    </w:rPr>
  </w:style>
  <w:style w:type="paragraph" w:styleId="Footer">
    <w:name w:val="footer"/>
    <w:basedOn w:val="Normal"/>
    <w:link w:val="FooterChar"/>
    <w:uiPriority w:val="99"/>
    <w:unhideWhenUsed/>
    <w:rsid w:val="00717F11"/>
    <w:pPr>
      <w:tabs>
        <w:tab w:val="center" w:pos="4680"/>
        <w:tab w:val="right" w:pos="9360"/>
      </w:tabs>
    </w:pPr>
  </w:style>
  <w:style w:type="character" w:customStyle="1" w:styleId="FooterChar">
    <w:name w:val="Footer Char"/>
    <w:basedOn w:val="DefaultParagraphFont"/>
    <w:link w:val="Footer"/>
    <w:uiPriority w:val="99"/>
    <w:rsid w:val="00717F11"/>
    <w:rPr>
      <w:rFonts w:ascii="Cambria" w:hAnsi="Cambria" w:cs="Times New Roman"/>
      <w:sz w:val="24"/>
      <w:szCs w:val="24"/>
    </w:rPr>
  </w:style>
  <w:style w:type="paragraph" w:styleId="BalloonText">
    <w:name w:val="Balloon Text"/>
    <w:basedOn w:val="Normal"/>
    <w:link w:val="BalloonTextChar"/>
    <w:uiPriority w:val="99"/>
    <w:semiHidden/>
    <w:unhideWhenUsed/>
    <w:rsid w:val="00717F11"/>
    <w:rPr>
      <w:rFonts w:ascii="Tahoma" w:hAnsi="Tahoma" w:cs="Tahoma"/>
      <w:sz w:val="16"/>
      <w:szCs w:val="16"/>
    </w:rPr>
  </w:style>
  <w:style w:type="character" w:customStyle="1" w:styleId="BalloonTextChar">
    <w:name w:val="Balloon Text Char"/>
    <w:basedOn w:val="DefaultParagraphFont"/>
    <w:link w:val="BalloonText"/>
    <w:uiPriority w:val="99"/>
    <w:semiHidden/>
    <w:rsid w:val="00717F11"/>
    <w:rPr>
      <w:rFonts w:ascii="Tahoma" w:hAnsi="Tahoma" w:cs="Tahoma"/>
      <w:sz w:val="16"/>
      <w:szCs w:val="16"/>
    </w:rPr>
  </w:style>
  <w:style w:type="character" w:styleId="CommentReference">
    <w:name w:val="annotation reference"/>
    <w:basedOn w:val="DefaultParagraphFont"/>
    <w:uiPriority w:val="99"/>
    <w:semiHidden/>
    <w:unhideWhenUsed/>
    <w:rsid w:val="002D6379"/>
    <w:rPr>
      <w:sz w:val="16"/>
      <w:szCs w:val="16"/>
    </w:rPr>
  </w:style>
  <w:style w:type="paragraph" w:styleId="CommentText">
    <w:name w:val="annotation text"/>
    <w:basedOn w:val="Normal"/>
    <w:link w:val="CommentTextChar"/>
    <w:uiPriority w:val="99"/>
    <w:semiHidden/>
    <w:unhideWhenUsed/>
    <w:rsid w:val="002D6379"/>
    <w:rPr>
      <w:sz w:val="20"/>
      <w:szCs w:val="20"/>
    </w:rPr>
  </w:style>
  <w:style w:type="character" w:customStyle="1" w:styleId="CommentTextChar">
    <w:name w:val="Comment Text Char"/>
    <w:basedOn w:val="DefaultParagraphFont"/>
    <w:link w:val="CommentText"/>
    <w:uiPriority w:val="99"/>
    <w:semiHidden/>
    <w:rsid w:val="002D6379"/>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D6379"/>
    <w:rPr>
      <w:b/>
      <w:bCs/>
    </w:rPr>
  </w:style>
  <w:style w:type="character" w:customStyle="1" w:styleId="CommentSubjectChar">
    <w:name w:val="Comment Subject Char"/>
    <w:basedOn w:val="CommentTextChar"/>
    <w:link w:val="CommentSubject"/>
    <w:uiPriority w:val="99"/>
    <w:semiHidden/>
    <w:rsid w:val="002D6379"/>
    <w:rPr>
      <w:rFonts w:ascii="Cambria" w:hAnsi="Cambria" w:cs="Times New Roman"/>
      <w:b/>
      <w:bCs/>
      <w:sz w:val="20"/>
      <w:szCs w:val="20"/>
    </w:rPr>
  </w:style>
  <w:style w:type="paragraph" w:styleId="FootnoteText">
    <w:name w:val="footnote text"/>
    <w:basedOn w:val="Normal"/>
    <w:link w:val="FootnoteTextChar"/>
    <w:uiPriority w:val="99"/>
    <w:semiHidden/>
    <w:unhideWhenUsed/>
    <w:rsid w:val="00B26ACD"/>
    <w:rPr>
      <w:sz w:val="20"/>
      <w:szCs w:val="20"/>
    </w:rPr>
  </w:style>
  <w:style w:type="character" w:customStyle="1" w:styleId="FootnoteTextChar">
    <w:name w:val="Footnote Text Char"/>
    <w:basedOn w:val="DefaultParagraphFont"/>
    <w:link w:val="FootnoteText"/>
    <w:uiPriority w:val="99"/>
    <w:semiHidden/>
    <w:rsid w:val="00B26ACD"/>
    <w:rPr>
      <w:rFonts w:ascii="Cambria" w:hAnsi="Cambria" w:cs="Times New Roman"/>
      <w:sz w:val="20"/>
      <w:szCs w:val="20"/>
    </w:rPr>
  </w:style>
  <w:style w:type="character" w:styleId="FootnoteReference">
    <w:name w:val="footnote reference"/>
    <w:basedOn w:val="DefaultParagraphFont"/>
    <w:uiPriority w:val="99"/>
    <w:semiHidden/>
    <w:unhideWhenUsed/>
    <w:rsid w:val="00B26A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3C574-D831-48B7-9133-17FA6095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1016</Words>
  <Characters>5340</Characters>
  <Application>Microsoft Office Word</Application>
  <DocSecurity>0</DocSecurity>
  <Lines>166</Lines>
  <Paragraphs>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MZOPUG</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Maureen</dc:creator>
  <cp:lastModifiedBy>Wood Maureen</cp:lastModifiedBy>
  <cp:revision>20</cp:revision>
  <dcterms:created xsi:type="dcterms:W3CDTF">2017-09-15T12:33:00Z</dcterms:created>
  <dcterms:modified xsi:type="dcterms:W3CDTF">2017-09-18T13:01:00Z</dcterms:modified>
</cp:coreProperties>
</file>