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6B" w:rsidRDefault="00F0326B" w:rsidP="00F0326B">
      <w:pPr>
        <w:tabs>
          <w:tab w:val="left" w:pos="720"/>
        </w:tabs>
        <w:ind w:left="720"/>
        <w:rPr>
          <w:b/>
          <w:lang w:val="en-US"/>
        </w:rPr>
      </w:pPr>
      <w:r w:rsidRPr="007E2295">
        <w:rPr>
          <w:b/>
          <w:lang w:val="en-US"/>
        </w:rPr>
        <w:t xml:space="preserve">Annex of potential inspection questions, verification items, and other advice when inspecting </w:t>
      </w:r>
      <w:r>
        <w:rPr>
          <w:b/>
          <w:lang w:val="en-US"/>
        </w:rPr>
        <w:t>Safety Performance Monitoring</w:t>
      </w:r>
    </w:p>
    <w:p w:rsidR="00F0326B" w:rsidRPr="00C01BC1" w:rsidRDefault="00F0326B" w:rsidP="00F0326B">
      <w:pPr>
        <w:tabs>
          <w:tab w:val="left" w:pos="720"/>
        </w:tabs>
        <w:ind w:left="720"/>
        <w:rPr>
          <w:lang w:val="en-US"/>
        </w:rPr>
      </w:pPr>
    </w:p>
    <w:p w:rsidR="00F0326B" w:rsidRPr="002426ED" w:rsidRDefault="00F0326B" w:rsidP="00F0326B">
      <w:pPr>
        <w:pStyle w:val="ListParagraph"/>
        <w:numPr>
          <w:ilvl w:val="0"/>
          <w:numId w:val="3"/>
        </w:numPr>
        <w:tabs>
          <w:tab w:val="left" w:pos="720"/>
        </w:tabs>
        <w:rPr>
          <w:b/>
          <w:lang w:val="en-US"/>
        </w:rPr>
      </w:pPr>
      <w:r w:rsidRPr="002426ED">
        <w:rPr>
          <w:u w:val="single"/>
          <w:lang w:val="en-US"/>
        </w:rPr>
        <w:t>Questions that inspectors can p</w:t>
      </w:r>
      <w:r>
        <w:rPr>
          <w:u w:val="single"/>
          <w:lang w:val="en-US"/>
        </w:rPr>
        <w:t>ose</w:t>
      </w:r>
      <w:r w:rsidRPr="002426ED">
        <w:rPr>
          <w:u w:val="single"/>
          <w:lang w:val="en-US"/>
        </w:rPr>
        <w:t xml:space="preserve"> address</w:t>
      </w:r>
      <w:r>
        <w:rPr>
          <w:u w:val="single"/>
          <w:lang w:val="en-US"/>
        </w:rPr>
        <w:t>ing</w:t>
      </w:r>
      <w:r w:rsidRPr="002426ED">
        <w:rPr>
          <w:u w:val="single"/>
          <w:lang w:val="en-US"/>
        </w:rPr>
        <w:t xml:space="preserve"> </w:t>
      </w:r>
      <w:r>
        <w:rPr>
          <w:u w:val="single"/>
          <w:lang w:val="en-US"/>
        </w:rPr>
        <w:t>Safety Performance Monitoring</w:t>
      </w:r>
      <w:r w:rsidRPr="002426ED">
        <w:rPr>
          <w:u w:val="single"/>
          <w:lang w:val="en-US"/>
        </w:rPr>
        <w:t>:</w:t>
      </w:r>
    </w:p>
    <w:p w:rsidR="00F0326B" w:rsidRDefault="00F0326B" w:rsidP="00F0326B">
      <w:pPr>
        <w:pStyle w:val="ListParagraph"/>
        <w:tabs>
          <w:tab w:val="left" w:pos="720"/>
        </w:tabs>
        <w:ind w:left="1080"/>
        <w:rPr>
          <w:b/>
          <w:lang w:val="en-US"/>
        </w:rPr>
      </w:pPr>
    </w:p>
    <w:p w:rsidR="00F0326B" w:rsidRDefault="00F0326B" w:rsidP="00F0326B">
      <w:pPr>
        <w:pStyle w:val="ListParagraph"/>
        <w:tabs>
          <w:tab w:val="left" w:pos="720"/>
        </w:tabs>
        <w:ind w:left="1080"/>
        <w:rPr>
          <w:b/>
          <w:lang w:val="en-US"/>
        </w:rPr>
      </w:pPr>
    </w:p>
    <w:p w:rsidR="00F0326B" w:rsidRDefault="00F0326B" w:rsidP="00F0326B">
      <w:pPr>
        <w:pStyle w:val="ListParagraph"/>
        <w:tabs>
          <w:tab w:val="left" w:pos="720"/>
        </w:tabs>
        <w:ind w:left="1080"/>
        <w:rPr>
          <w:b/>
          <w:lang w:val="en-US"/>
        </w:rPr>
      </w:pPr>
      <w:r>
        <w:rPr>
          <w:b/>
          <w:lang w:val="en-US"/>
        </w:rPr>
        <w:t>A1</w:t>
      </w:r>
      <w:r>
        <w:rPr>
          <w:b/>
          <w:lang w:val="en-US"/>
        </w:rPr>
        <w:tab/>
        <w:t xml:space="preserve">General </w:t>
      </w:r>
      <w:proofErr w:type="gramStart"/>
      <w:r>
        <w:rPr>
          <w:b/>
          <w:lang w:val="en-US"/>
        </w:rPr>
        <w:t>questions</w:t>
      </w:r>
      <w:proofErr w:type="gramEnd"/>
    </w:p>
    <w:p w:rsidR="00F0326B" w:rsidRPr="002426ED" w:rsidRDefault="00F0326B" w:rsidP="00F0326B">
      <w:pPr>
        <w:pStyle w:val="ListParagraph"/>
        <w:tabs>
          <w:tab w:val="left" w:pos="720"/>
        </w:tabs>
        <w:ind w:left="1080"/>
        <w:rPr>
          <w:b/>
          <w:lang w:val="en-US"/>
        </w:rPr>
      </w:pPr>
    </w:p>
    <w:p w:rsidR="00F0326B" w:rsidRPr="003B3111" w:rsidRDefault="00F0326B" w:rsidP="00F0326B">
      <w:pPr>
        <w:pStyle w:val="ListParagraph"/>
        <w:numPr>
          <w:ilvl w:val="0"/>
          <w:numId w:val="2"/>
        </w:numPr>
        <w:tabs>
          <w:tab w:val="left" w:pos="720"/>
        </w:tabs>
        <w:spacing w:after="0"/>
        <w:ind w:left="1418"/>
        <w:rPr>
          <w:lang w:val="en-US"/>
        </w:rPr>
      </w:pPr>
      <w:r w:rsidRPr="003B3111">
        <w:rPr>
          <w:lang w:val="en-US"/>
        </w:rPr>
        <w:t>Does the organization have a policy document relating to Safety Performance Monitoring?</w:t>
      </w:r>
    </w:p>
    <w:p w:rsidR="00F0326B" w:rsidRPr="003B3111" w:rsidRDefault="00F0326B" w:rsidP="00F0326B">
      <w:pPr>
        <w:pStyle w:val="ListParagraph"/>
        <w:tabs>
          <w:tab w:val="left" w:pos="720"/>
        </w:tabs>
        <w:spacing w:after="0"/>
        <w:ind w:left="1418"/>
        <w:rPr>
          <w:lang w:val="en-US"/>
        </w:rPr>
      </w:pPr>
    </w:p>
    <w:p w:rsidR="00F0326B" w:rsidRPr="003B3111" w:rsidRDefault="00F0326B" w:rsidP="00F0326B">
      <w:pPr>
        <w:pStyle w:val="ListParagraph"/>
        <w:numPr>
          <w:ilvl w:val="0"/>
          <w:numId w:val="2"/>
        </w:numPr>
        <w:tabs>
          <w:tab w:val="left" w:pos="720"/>
        </w:tabs>
        <w:spacing w:after="0"/>
        <w:ind w:left="1418"/>
        <w:rPr>
          <w:lang w:val="en-US"/>
        </w:rPr>
      </w:pPr>
      <w:r w:rsidRPr="003B3111">
        <w:rPr>
          <w:lang w:val="en-US"/>
        </w:rPr>
        <w:t>Does the policy refer to the key risk control systems for prevention of major accidents?</w:t>
      </w:r>
    </w:p>
    <w:p w:rsidR="00F0326B" w:rsidRDefault="00F0326B" w:rsidP="00F0326B">
      <w:pPr>
        <w:pStyle w:val="ListParagraph"/>
        <w:tabs>
          <w:tab w:val="left" w:pos="720"/>
        </w:tabs>
        <w:spacing w:after="0"/>
        <w:ind w:left="1418"/>
        <w:rPr>
          <w:lang w:val="en-US"/>
        </w:rPr>
      </w:pPr>
    </w:p>
    <w:p w:rsidR="00F0326B" w:rsidRDefault="00F0326B" w:rsidP="00F0326B">
      <w:pPr>
        <w:pStyle w:val="ListParagraph"/>
        <w:numPr>
          <w:ilvl w:val="0"/>
          <w:numId w:val="2"/>
        </w:numPr>
        <w:tabs>
          <w:tab w:val="left" w:pos="720"/>
        </w:tabs>
        <w:spacing w:after="0"/>
        <w:ind w:left="1418"/>
        <w:rPr>
          <w:lang w:val="en-US"/>
        </w:rPr>
      </w:pPr>
      <w:r w:rsidRPr="004D5CB6">
        <w:rPr>
          <w:lang w:val="en-US"/>
        </w:rPr>
        <w:t>How does the company monitor its safety performance? Have the figures changed? If so, why?</w:t>
      </w:r>
    </w:p>
    <w:p w:rsidR="00F0326B" w:rsidRDefault="00F0326B" w:rsidP="00F0326B">
      <w:pPr>
        <w:pStyle w:val="ListParagraph"/>
        <w:tabs>
          <w:tab w:val="left" w:pos="720"/>
        </w:tabs>
        <w:spacing w:after="0"/>
        <w:ind w:left="1418"/>
        <w:rPr>
          <w:highlight w:val="yellow"/>
          <w:lang w:val="en-US"/>
        </w:rPr>
      </w:pPr>
    </w:p>
    <w:p w:rsidR="00F0326B" w:rsidRPr="003B3111" w:rsidRDefault="00F0326B" w:rsidP="00F0326B">
      <w:pPr>
        <w:pStyle w:val="ListParagraph"/>
        <w:numPr>
          <w:ilvl w:val="0"/>
          <w:numId w:val="2"/>
        </w:numPr>
        <w:tabs>
          <w:tab w:val="left" w:pos="720"/>
        </w:tabs>
        <w:spacing w:after="0"/>
        <w:ind w:left="1418"/>
        <w:rPr>
          <w:lang w:val="en-US"/>
        </w:rPr>
      </w:pPr>
      <w:r w:rsidRPr="003B3111">
        <w:rPr>
          <w:lang w:val="en-US"/>
        </w:rPr>
        <w:t xml:space="preserve">Are procedures in place to </w:t>
      </w:r>
      <w:proofErr w:type="gramStart"/>
      <w:r w:rsidRPr="003B3111">
        <w:rPr>
          <w:lang w:val="en-US"/>
        </w:rPr>
        <w:t>monitor,</w:t>
      </w:r>
      <w:proofErr w:type="gramEnd"/>
      <w:r w:rsidRPr="003B3111">
        <w:rPr>
          <w:lang w:val="en-US"/>
        </w:rPr>
        <w:t xml:space="preserve"> record and disseminate the Safety Performance data?</w:t>
      </w:r>
    </w:p>
    <w:p w:rsidR="00F0326B" w:rsidRPr="003B3111" w:rsidRDefault="00F0326B" w:rsidP="00F0326B">
      <w:pPr>
        <w:pStyle w:val="ListParagraph"/>
        <w:tabs>
          <w:tab w:val="left" w:pos="720"/>
        </w:tabs>
        <w:spacing w:after="0"/>
        <w:ind w:left="1418"/>
        <w:rPr>
          <w:lang w:val="en-US"/>
        </w:rPr>
      </w:pPr>
    </w:p>
    <w:p w:rsidR="00F0326B" w:rsidRPr="003B3111" w:rsidRDefault="00F0326B" w:rsidP="00F0326B">
      <w:pPr>
        <w:pStyle w:val="ListParagraph"/>
        <w:numPr>
          <w:ilvl w:val="0"/>
          <w:numId w:val="2"/>
        </w:numPr>
        <w:tabs>
          <w:tab w:val="left" w:pos="720"/>
        </w:tabs>
        <w:spacing w:after="0"/>
        <w:ind w:left="1418"/>
        <w:rPr>
          <w:lang w:val="en-US"/>
        </w:rPr>
      </w:pPr>
      <w:r w:rsidRPr="003B3111">
        <w:rPr>
          <w:lang w:val="en-US"/>
        </w:rPr>
        <w:t>Are there also procedures in place to make corrective actions in case of non-compliance?</w:t>
      </w:r>
    </w:p>
    <w:p w:rsidR="00F0326B" w:rsidRPr="003B3111" w:rsidRDefault="00F0326B" w:rsidP="00F0326B">
      <w:pPr>
        <w:pStyle w:val="ListParagraph"/>
        <w:tabs>
          <w:tab w:val="left" w:pos="720"/>
        </w:tabs>
        <w:spacing w:after="0"/>
        <w:ind w:left="1418"/>
        <w:rPr>
          <w:lang w:val="en-US"/>
        </w:rPr>
      </w:pPr>
    </w:p>
    <w:p w:rsidR="00F0326B" w:rsidRPr="003B3111" w:rsidRDefault="00F0326B" w:rsidP="00F0326B">
      <w:pPr>
        <w:pStyle w:val="ListParagraph"/>
        <w:numPr>
          <w:ilvl w:val="0"/>
          <w:numId w:val="2"/>
        </w:numPr>
        <w:tabs>
          <w:tab w:val="left" w:pos="720"/>
        </w:tabs>
        <w:spacing w:after="0"/>
        <w:ind w:left="1418"/>
        <w:rPr>
          <w:lang w:val="en-US"/>
        </w:rPr>
      </w:pPr>
      <w:r w:rsidRPr="003B3111">
        <w:rPr>
          <w:lang w:val="en-US"/>
        </w:rPr>
        <w:t>Is the composition of the team working with Safety Performance Monitoring documented and adequate to the task?</w:t>
      </w:r>
    </w:p>
    <w:p w:rsidR="00F0326B" w:rsidRPr="003B3111" w:rsidRDefault="00F0326B" w:rsidP="00F0326B">
      <w:pPr>
        <w:pStyle w:val="ListParagraph"/>
        <w:tabs>
          <w:tab w:val="left" w:pos="720"/>
        </w:tabs>
        <w:spacing w:after="0"/>
        <w:ind w:left="1418"/>
        <w:rPr>
          <w:lang w:val="en-US"/>
        </w:rPr>
      </w:pPr>
    </w:p>
    <w:p w:rsidR="00F0326B" w:rsidRDefault="00F0326B" w:rsidP="00F0326B">
      <w:pPr>
        <w:pStyle w:val="ListParagraph"/>
        <w:numPr>
          <w:ilvl w:val="0"/>
          <w:numId w:val="2"/>
        </w:numPr>
        <w:tabs>
          <w:tab w:val="left" w:pos="720"/>
        </w:tabs>
        <w:spacing w:after="0"/>
        <w:ind w:left="1418"/>
        <w:rPr>
          <w:lang w:val="en-US"/>
        </w:rPr>
      </w:pPr>
      <w:r w:rsidRPr="003B3111">
        <w:rPr>
          <w:lang w:val="en-US"/>
        </w:rPr>
        <w:t>Are persons with operational expertise involved?</w:t>
      </w:r>
    </w:p>
    <w:p w:rsidR="00F0326B" w:rsidRPr="00DE376A" w:rsidRDefault="00F0326B" w:rsidP="00F0326B">
      <w:pPr>
        <w:pStyle w:val="ListParagraph"/>
        <w:rPr>
          <w:lang w:val="en-US"/>
        </w:rPr>
      </w:pPr>
    </w:p>
    <w:p w:rsidR="00F0326B" w:rsidRPr="00DE376A" w:rsidRDefault="00F0326B" w:rsidP="00F0326B">
      <w:pPr>
        <w:pStyle w:val="ListParagraph"/>
        <w:numPr>
          <w:ilvl w:val="0"/>
          <w:numId w:val="2"/>
        </w:numPr>
        <w:tabs>
          <w:tab w:val="left" w:pos="720"/>
        </w:tabs>
        <w:spacing w:after="0"/>
        <w:ind w:left="1418"/>
        <w:rPr>
          <w:lang w:val="en-US"/>
        </w:rPr>
      </w:pPr>
      <w:r w:rsidRPr="00524C7B">
        <w:rPr>
          <w:lang w:val="en-US"/>
        </w:rPr>
        <w:t>Does the company use checklists and if so, are they appropriate? How often are they reviewed?</w:t>
      </w:r>
    </w:p>
    <w:p w:rsidR="00F0326B" w:rsidRPr="003B3111" w:rsidRDefault="00F0326B" w:rsidP="00F0326B">
      <w:pPr>
        <w:pStyle w:val="ListParagraph"/>
        <w:tabs>
          <w:tab w:val="left" w:pos="720"/>
        </w:tabs>
        <w:spacing w:after="0"/>
        <w:ind w:left="1418"/>
        <w:rPr>
          <w:lang w:val="en-US"/>
        </w:rPr>
      </w:pPr>
    </w:p>
    <w:p w:rsidR="00F0326B" w:rsidRDefault="00F0326B" w:rsidP="00F0326B">
      <w:pPr>
        <w:pStyle w:val="ListParagraph"/>
        <w:numPr>
          <w:ilvl w:val="0"/>
          <w:numId w:val="2"/>
        </w:numPr>
        <w:tabs>
          <w:tab w:val="left" w:pos="720"/>
        </w:tabs>
        <w:spacing w:after="0"/>
        <w:ind w:left="1418"/>
        <w:rPr>
          <w:lang w:val="en-US"/>
        </w:rPr>
      </w:pPr>
      <w:r w:rsidRPr="003B3111">
        <w:rPr>
          <w:lang w:val="en-US"/>
        </w:rPr>
        <w:t>Has the company ensured that the quantity of data is not overwhelming?</w:t>
      </w:r>
    </w:p>
    <w:p w:rsidR="00F0326B" w:rsidRPr="00BA5A71" w:rsidRDefault="00F0326B" w:rsidP="00F0326B">
      <w:pPr>
        <w:pStyle w:val="ListParagraph"/>
        <w:rPr>
          <w:lang w:val="en-US"/>
        </w:rPr>
      </w:pPr>
    </w:p>
    <w:p w:rsidR="00F0326B" w:rsidRPr="00BA5A71" w:rsidRDefault="00F0326B" w:rsidP="00F0326B">
      <w:pPr>
        <w:pStyle w:val="ListParagraph"/>
        <w:numPr>
          <w:ilvl w:val="0"/>
          <w:numId w:val="2"/>
        </w:numPr>
        <w:tabs>
          <w:tab w:val="left" w:pos="720"/>
        </w:tabs>
        <w:spacing w:after="0"/>
        <w:ind w:left="1418"/>
        <w:rPr>
          <w:lang w:val="en-US"/>
        </w:rPr>
      </w:pPr>
      <w:r w:rsidRPr="00BA5A71">
        <w:rPr>
          <w:lang w:val="en-US"/>
        </w:rPr>
        <w:t xml:space="preserve">How is the </w:t>
      </w:r>
      <w:r>
        <w:rPr>
          <w:lang w:val="en-US"/>
        </w:rPr>
        <w:t xml:space="preserve">SPM, the internal </w:t>
      </w:r>
      <w:r w:rsidRPr="00BA5A71">
        <w:rPr>
          <w:lang w:val="en-US"/>
        </w:rPr>
        <w:t xml:space="preserve">audit and </w:t>
      </w:r>
      <w:r>
        <w:rPr>
          <w:lang w:val="en-US"/>
        </w:rPr>
        <w:t xml:space="preserve">the </w:t>
      </w:r>
      <w:r w:rsidRPr="00BA5A71">
        <w:rPr>
          <w:lang w:val="en-US"/>
        </w:rPr>
        <w:t xml:space="preserve">review process of the plant </w:t>
      </w:r>
      <w:r>
        <w:rPr>
          <w:lang w:val="en-US"/>
        </w:rPr>
        <w:t>SMS</w:t>
      </w:r>
      <w:r w:rsidRPr="00BA5A71">
        <w:rPr>
          <w:lang w:val="en-US"/>
        </w:rPr>
        <w:t xml:space="preserve"> integrated in the existing system of evaluation of the company performance, e.g. the annual review? </w:t>
      </w:r>
    </w:p>
    <w:p w:rsidR="00F44DCF" w:rsidRDefault="00F44DCF">
      <w:pPr>
        <w:rPr>
          <w:lang w:val="en-US"/>
        </w:rPr>
      </w:pPr>
      <w:r>
        <w:rPr>
          <w:lang w:val="en-US"/>
        </w:rPr>
        <w:br w:type="page"/>
      </w:r>
    </w:p>
    <w:p w:rsidR="00F0326B" w:rsidRDefault="00F0326B" w:rsidP="00F0326B">
      <w:pPr>
        <w:pStyle w:val="ListParagraph"/>
        <w:tabs>
          <w:tab w:val="left" w:pos="720"/>
        </w:tabs>
        <w:spacing w:after="0"/>
        <w:ind w:left="1418"/>
        <w:rPr>
          <w:lang w:val="en-US"/>
        </w:rPr>
      </w:pPr>
    </w:p>
    <w:p w:rsidR="00F0326B" w:rsidRDefault="00F0326B" w:rsidP="00F0326B">
      <w:pPr>
        <w:pStyle w:val="ListParagraph"/>
        <w:tabs>
          <w:tab w:val="left" w:pos="720"/>
        </w:tabs>
        <w:spacing w:after="0"/>
        <w:ind w:left="1418"/>
        <w:rPr>
          <w:lang w:val="en-US"/>
        </w:rPr>
      </w:pPr>
    </w:p>
    <w:p w:rsidR="00F0326B" w:rsidRDefault="00F0326B" w:rsidP="00F0326B">
      <w:pPr>
        <w:pStyle w:val="ListParagraph"/>
        <w:tabs>
          <w:tab w:val="left" w:pos="720"/>
        </w:tabs>
        <w:ind w:left="1080"/>
        <w:rPr>
          <w:b/>
          <w:lang w:val="en-US"/>
        </w:rPr>
      </w:pPr>
      <w:r>
        <w:rPr>
          <w:b/>
          <w:lang w:val="en-US"/>
        </w:rPr>
        <w:t>A2</w:t>
      </w:r>
      <w:r>
        <w:rPr>
          <w:b/>
          <w:lang w:val="en-US"/>
        </w:rPr>
        <w:tab/>
        <w:t>Monitoring the progress of planned activities</w:t>
      </w:r>
    </w:p>
    <w:p w:rsidR="00F0326B" w:rsidRPr="00241FF2" w:rsidRDefault="00F0326B" w:rsidP="00F0326B">
      <w:pPr>
        <w:pStyle w:val="ListParagraph"/>
        <w:tabs>
          <w:tab w:val="left" w:pos="720"/>
        </w:tabs>
        <w:ind w:left="1080"/>
        <w:rPr>
          <w:lang w:val="en-US"/>
        </w:rPr>
      </w:pPr>
      <w:r>
        <w:rPr>
          <w:lang w:val="en-US"/>
        </w:rPr>
        <w:tab/>
      </w:r>
    </w:p>
    <w:p w:rsidR="00F0326B" w:rsidRDefault="00F0326B" w:rsidP="00F0326B">
      <w:pPr>
        <w:pStyle w:val="ListParagraph"/>
        <w:numPr>
          <w:ilvl w:val="0"/>
          <w:numId w:val="2"/>
        </w:numPr>
        <w:tabs>
          <w:tab w:val="left" w:pos="720"/>
        </w:tabs>
        <w:spacing w:after="0"/>
        <w:ind w:left="1418"/>
        <w:rPr>
          <w:lang w:val="en-US"/>
        </w:rPr>
      </w:pPr>
      <w:r w:rsidRPr="00A82AFD">
        <w:rPr>
          <w:lang w:val="en-US"/>
        </w:rPr>
        <w:t xml:space="preserve">How are feed-back on how different plans (for </w:t>
      </w:r>
      <w:r>
        <w:rPr>
          <w:lang w:val="en-US"/>
        </w:rPr>
        <w:t>e.g.</w:t>
      </w:r>
      <w:r w:rsidRPr="00A82AFD">
        <w:rPr>
          <w:lang w:val="en-US"/>
        </w:rPr>
        <w:t xml:space="preserve"> </w:t>
      </w:r>
      <w:r>
        <w:rPr>
          <w:lang w:val="en-US"/>
        </w:rPr>
        <w:t>maintenance and training, see 11 1nd 12 below and also above for more examples</w:t>
      </w:r>
      <w:r w:rsidRPr="00A82AFD">
        <w:rPr>
          <w:lang w:val="en-US"/>
        </w:rPr>
        <w:t>) are being met</w:t>
      </w:r>
      <w:r>
        <w:rPr>
          <w:lang w:val="en-US"/>
        </w:rPr>
        <w:t>,</w:t>
      </w:r>
      <w:r w:rsidRPr="00A82AFD">
        <w:rPr>
          <w:lang w:val="en-US"/>
        </w:rPr>
        <w:t xml:space="preserve"> reported to the senior management?</w:t>
      </w:r>
    </w:p>
    <w:p w:rsidR="00F0326B" w:rsidRDefault="00F0326B" w:rsidP="00F0326B">
      <w:pPr>
        <w:pStyle w:val="ListParagraph"/>
        <w:tabs>
          <w:tab w:val="left" w:pos="720"/>
        </w:tabs>
        <w:spacing w:after="0"/>
        <w:ind w:left="1418"/>
        <w:rPr>
          <w:lang w:val="en-US"/>
        </w:rPr>
      </w:pPr>
    </w:p>
    <w:p w:rsidR="00F0326B" w:rsidRPr="00002578" w:rsidRDefault="00F0326B" w:rsidP="00F0326B">
      <w:pPr>
        <w:pStyle w:val="ListParagraph"/>
        <w:numPr>
          <w:ilvl w:val="0"/>
          <w:numId w:val="2"/>
        </w:numPr>
        <w:tabs>
          <w:tab w:val="left" w:pos="720"/>
        </w:tabs>
        <w:spacing w:after="0"/>
        <w:ind w:left="1418"/>
        <w:rPr>
          <w:lang w:val="en-US"/>
        </w:rPr>
      </w:pPr>
      <w:r w:rsidRPr="00002578">
        <w:rPr>
          <w:lang w:val="en-US"/>
        </w:rPr>
        <w:t>Is training up-to date and appropriate?</w:t>
      </w:r>
    </w:p>
    <w:p w:rsidR="00F0326B" w:rsidRDefault="00F0326B" w:rsidP="00F0326B">
      <w:pPr>
        <w:pStyle w:val="ListParagraph"/>
        <w:tabs>
          <w:tab w:val="left" w:pos="720"/>
        </w:tabs>
        <w:spacing w:after="0"/>
        <w:ind w:left="1418"/>
        <w:rPr>
          <w:lang w:val="en-US"/>
        </w:rPr>
      </w:pPr>
    </w:p>
    <w:p w:rsidR="00F0326B" w:rsidRDefault="00F0326B" w:rsidP="00F0326B">
      <w:pPr>
        <w:pStyle w:val="ListParagraph"/>
        <w:numPr>
          <w:ilvl w:val="0"/>
          <w:numId w:val="2"/>
        </w:numPr>
        <w:tabs>
          <w:tab w:val="left" w:pos="720"/>
        </w:tabs>
        <w:spacing w:after="0"/>
        <w:ind w:left="1418"/>
        <w:rPr>
          <w:lang w:val="en-US"/>
        </w:rPr>
      </w:pPr>
      <w:r w:rsidRPr="00524C7B">
        <w:rPr>
          <w:lang w:val="en-US"/>
        </w:rPr>
        <w:t>Are maintenance tasks on schedule or are they lagging behind?</w:t>
      </w:r>
    </w:p>
    <w:p w:rsidR="00F0326B" w:rsidRDefault="00F0326B" w:rsidP="00F0326B">
      <w:pPr>
        <w:pStyle w:val="ListParagraph"/>
        <w:tabs>
          <w:tab w:val="left" w:pos="720"/>
        </w:tabs>
        <w:spacing w:after="0"/>
        <w:ind w:left="1418"/>
        <w:rPr>
          <w:lang w:val="en-US"/>
        </w:rPr>
      </w:pPr>
    </w:p>
    <w:p w:rsidR="00F0326B" w:rsidRDefault="00F0326B" w:rsidP="00F0326B">
      <w:pPr>
        <w:pStyle w:val="ListParagraph"/>
        <w:numPr>
          <w:ilvl w:val="0"/>
          <w:numId w:val="2"/>
        </w:numPr>
        <w:tabs>
          <w:tab w:val="left" w:pos="720"/>
        </w:tabs>
        <w:spacing w:after="0"/>
        <w:ind w:left="1418"/>
        <w:rPr>
          <w:lang w:val="en-US"/>
        </w:rPr>
      </w:pPr>
      <w:r>
        <w:rPr>
          <w:lang w:val="en-US"/>
        </w:rPr>
        <w:t xml:space="preserve">How is the data presented, also compared to other information the top management receives </w:t>
      </w:r>
    </w:p>
    <w:p w:rsidR="00F0326B" w:rsidRDefault="00F0326B" w:rsidP="00F0326B">
      <w:pPr>
        <w:pStyle w:val="ListParagraph"/>
        <w:tabs>
          <w:tab w:val="left" w:pos="720"/>
        </w:tabs>
        <w:spacing w:after="0"/>
        <w:ind w:left="1418"/>
        <w:rPr>
          <w:lang w:val="en-US"/>
        </w:rPr>
      </w:pPr>
    </w:p>
    <w:p w:rsidR="00F0326B" w:rsidRDefault="00F0326B" w:rsidP="00F0326B">
      <w:pPr>
        <w:pStyle w:val="ListParagraph"/>
        <w:numPr>
          <w:ilvl w:val="0"/>
          <w:numId w:val="2"/>
        </w:numPr>
        <w:tabs>
          <w:tab w:val="left" w:pos="720"/>
        </w:tabs>
        <w:spacing w:after="0"/>
        <w:ind w:left="1418"/>
        <w:rPr>
          <w:lang w:val="en-US"/>
        </w:rPr>
      </w:pPr>
      <w:r w:rsidRPr="00DD5C90">
        <w:rPr>
          <w:lang w:val="en-US"/>
        </w:rPr>
        <w:t>How do managers respond to the data? How is it fed into the decision making process?</w:t>
      </w:r>
    </w:p>
    <w:p w:rsidR="00F0326B" w:rsidRDefault="00F0326B" w:rsidP="00F0326B">
      <w:pPr>
        <w:pStyle w:val="ListParagraph"/>
        <w:tabs>
          <w:tab w:val="left" w:pos="720"/>
        </w:tabs>
        <w:spacing w:after="0"/>
        <w:ind w:left="1418"/>
        <w:rPr>
          <w:lang w:val="en-US"/>
        </w:rPr>
      </w:pPr>
    </w:p>
    <w:p w:rsidR="00F0326B" w:rsidRDefault="00F0326B" w:rsidP="00F0326B">
      <w:pPr>
        <w:pStyle w:val="ListParagraph"/>
        <w:numPr>
          <w:ilvl w:val="0"/>
          <w:numId w:val="2"/>
        </w:numPr>
        <w:tabs>
          <w:tab w:val="left" w:pos="720"/>
        </w:tabs>
        <w:spacing w:after="0"/>
        <w:ind w:left="1418"/>
        <w:rPr>
          <w:lang w:val="en-US"/>
        </w:rPr>
      </w:pPr>
      <w:r w:rsidRPr="00DD5C90">
        <w:rPr>
          <w:lang w:val="en-US"/>
        </w:rPr>
        <w:t>How is this then communicated back down the management chain?</w:t>
      </w:r>
    </w:p>
    <w:p w:rsidR="00F0326B" w:rsidRDefault="00F0326B" w:rsidP="00F0326B">
      <w:pPr>
        <w:pStyle w:val="ListParagraph"/>
        <w:tabs>
          <w:tab w:val="left" w:pos="720"/>
        </w:tabs>
        <w:spacing w:after="0"/>
        <w:ind w:left="1418"/>
        <w:rPr>
          <w:lang w:val="en-US"/>
        </w:rPr>
      </w:pPr>
    </w:p>
    <w:p w:rsidR="00F0326B" w:rsidRDefault="00F0326B" w:rsidP="00F0326B">
      <w:pPr>
        <w:pStyle w:val="ListParagraph"/>
        <w:numPr>
          <w:ilvl w:val="0"/>
          <w:numId w:val="2"/>
        </w:numPr>
        <w:tabs>
          <w:tab w:val="left" w:pos="720"/>
        </w:tabs>
        <w:spacing w:after="0"/>
        <w:ind w:left="1418"/>
        <w:rPr>
          <w:lang w:val="en-US"/>
        </w:rPr>
      </w:pPr>
      <w:r w:rsidRPr="00002578">
        <w:rPr>
          <w:lang w:val="en-US"/>
        </w:rPr>
        <w:t xml:space="preserve">Does the policy aim to link process safety performance with the remuneration/reward of senior managers? </w:t>
      </w:r>
    </w:p>
    <w:p w:rsidR="00F0326B" w:rsidRDefault="00F0326B" w:rsidP="00F0326B">
      <w:pPr>
        <w:tabs>
          <w:tab w:val="left" w:pos="720"/>
        </w:tabs>
        <w:spacing w:after="0"/>
        <w:rPr>
          <w:lang w:val="en-US"/>
        </w:rPr>
      </w:pPr>
    </w:p>
    <w:p w:rsidR="00F0326B" w:rsidRDefault="00F0326B" w:rsidP="00F0326B">
      <w:pPr>
        <w:tabs>
          <w:tab w:val="left" w:pos="720"/>
        </w:tabs>
        <w:spacing w:after="0"/>
        <w:ind w:left="720"/>
        <w:rPr>
          <w:lang w:val="en-US"/>
        </w:rPr>
      </w:pPr>
    </w:p>
    <w:p w:rsidR="00F0326B" w:rsidRDefault="00F0326B" w:rsidP="00F0326B">
      <w:pPr>
        <w:pStyle w:val="ListParagraph"/>
        <w:tabs>
          <w:tab w:val="left" w:pos="720"/>
        </w:tabs>
        <w:ind w:left="1080"/>
        <w:rPr>
          <w:b/>
          <w:lang w:val="en-US"/>
        </w:rPr>
      </w:pPr>
      <w:r>
        <w:rPr>
          <w:b/>
          <w:lang w:val="en-US"/>
        </w:rPr>
        <w:t>A3</w:t>
      </w:r>
      <w:r>
        <w:rPr>
          <w:b/>
          <w:lang w:val="en-US"/>
        </w:rPr>
        <w:tab/>
        <w:t>Reactive Monitoring – learning from accidents</w:t>
      </w:r>
    </w:p>
    <w:p w:rsidR="00F0326B" w:rsidRPr="00241FF2" w:rsidRDefault="00F0326B" w:rsidP="00F0326B">
      <w:pPr>
        <w:pStyle w:val="ListParagraph"/>
        <w:tabs>
          <w:tab w:val="left" w:pos="720"/>
        </w:tabs>
        <w:ind w:left="1080"/>
        <w:rPr>
          <w:b/>
          <w:lang w:val="en-US"/>
        </w:rPr>
      </w:pPr>
    </w:p>
    <w:p w:rsidR="00F0326B" w:rsidRDefault="00F0326B" w:rsidP="00F0326B">
      <w:pPr>
        <w:pStyle w:val="ListParagraph"/>
        <w:numPr>
          <w:ilvl w:val="0"/>
          <w:numId w:val="2"/>
        </w:numPr>
        <w:tabs>
          <w:tab w:val="left" w:pos="720"/>
        </w:tabs>
        <w:spacing w:after="0"/>
        <w:ind w:left="1418"/>
        <w:rPr>
          <w:lang w:val="en-US"/>
        </w:rPr>
      </w:pPr>
      <w:r w:rsidRPr="00524C7B">
        <w:rPr>
          <w:lang w:val="en-US"/>
        </w:rPr>
        <w:t>A</w:t>
      </w:r>
      <w:r>
        <w:rPr>
          <w:lang w:val="en-US"/>
        </w:rPr>
        <w:t xml:space="preserve">re aspects of a learning </w:t>
      </w:r>
      <w:proofErr w:type="spellStart"/>
      <w:r>
        <w:rPr>
          <w:lang w:val="en-US"/>
        </w:rPr>
        <w:t>organis</w:t>
      </w:r>
      <w:r w:rsidRPr="00524C7B">
        <w:rPr>
          <w:lang w:val="en-US"/>
        </w:rPr>
        <w:t>ation</w:t>
      </w:r>
      <w:proofErr w:type="spellEnd"/>
      <w:r w:rsidRPr="00524C7B">
        <w:rPr>
          <w:lang w:val="en-US"/>
        </w:rPr>
        <w:t xml:space="preserve"> part of the performance monitoring, audit and review processes?</w:t>
      </w:r>
    </w:p>
    <w:p w:rsidR="00F0326B" w:rsidRDefault="00F0326B" w:rsidP="00F0326B">
      <w:pPr>
        <w:pStyle w:val="ListParagraph"/>
        <w:tabs>
          <w:tab w:val="left" w:pos="720"/>
        </w:tabs>
        <w:spacing w:after="0"/>
        <w:ind w:left="1418"/>
        <w:rPr>
          <w:lang w:val="en-US"/>
        </w:rPr>
      </w:pPr>
    </w:p>
    <w:p w:rsidR="00F0326B" w:rsidRDefault="00F0326B" w:rsidP="00F0326B">
      <w:pPr>
        <w:pStyle w:val="ListParagraph"/>
        <w:numPr>
          <w:ilvl w:val="0"/>
          <w:numId w:val="2"/>
        </w:numPr>
        <w:tabs>
          <w:tab w:val="left" w:pos="720"/>
        </w:tabs>
        <w:spacing w:after="0"/>
        <w:ind w:left="1418"/>
        <w:rPr>
          <w:lang w:val="en-US"/>
        </w:rPr>
      </w:pPr>
      <w:r w:rsidRPr="00524C7B">
        <w:rPr>
          <w:lang w:val="en-US"/>
        </w:rPr>
        <w:t xml:space="preserve">Are </w:t>
      </w:r>
      <w:r>
        <w:rPr>
          <w:lang w:val="en-US"/>
        </w:rPr>
        <w:t xml:space="preserve">incidents and </w:t>
      </w:r>
      <w:r w:rsidRPr="00524C7B">
        <w:rPr>
          <w:lang w:val="en-US"/>
        </w:rPr>
        <w:t>near-miss reporting procedures and processes in place to make use of the opportunity to learn?</w:t>
      </w:r>
    </w:p>
    <w:p w:rsidR="00F0326B" w:rsidRPr="00DE376A" w:rsidRDefault="00F0326B" w:rsidP="00F0326B">
      <w:pPr>
        <w:tabs>
          <w:tab w:val="left" w:pos="720"/>
        </w:tabs>
        <w:spacing w:after="0"/>
        <w:rPr>
          <w:lang w:val="en-US"/>
        </w:rPr>
      </w:pPr>
    </w:p>
    <w:p w:rsidR="00F0326B" w:rsidRPr="00DE376A" w:rsidRDefault="00F0326B" w:rsidP="00F0326B">
      <w:pPr>
        <w:pStyle w:val="ListParagraph"/>
        <w:numPr>
          <w:ilvl w:val="0"/>
          <w:numId w:val="2"/>
        </w:numPr>
        <w:tabs>
          <w:tab w:val="left" w:pos="720"/>
        </w:tabs>
        <w:spacing w:after="0"/>
        <w:ind w:left="1418"/>
        <w:rPr>
          <w:lang w:val="en-US"/>
        </w:rPr>
      </w:pPr>
      <w:r w:rsidRPr="00524C7B">
        <w:rPr>
          <w:lang w:val="en-US"/>
        </w:rPr>
        <w:t>What is the quality and systematic approach to following-up on accidents</w:t>
      </w:r>
      <w:r w:rsidRPr="00454FF6">
        <w:rPr>
          <w:lang w:val="en-US"/>
        </w:rPr>
        <w:t xml:space="preserve"> </w:t>
      </w:r>
      <w:r w:rsidRPr="00524C7B">
        <w:rPr>
          <w:lang w:val="en-US"/>
        </w:rPr>
        <w:t xml:space="preserve">and near </w:t>
      </w:r>
      <w:r w:rsidRPr="003B3111">
        <w:rPr>
          <w:lang w:val="en-US"/>
        </w:rPr>
        <w:t xml:space="preserve">misses and </w:t>
      </w:r>
      <w:proofErr w:type="spellStart"/>
      <w:r w:rsidRPr="003B3111">
        <w:rPr>
          <w:lang w:val="en-US"/>
        </w:rPr>
        <w:t>analy</w:t>
      </w:r>
      <w:r>
        <w:rPr>
          <w:lang w:val="en-US"/>
        </w:rPr>
        <w:t>s</w:t>
      </w:r>
      <w:r w:rsidRPr="003B3111">
        <w:rPr>
          <w:lang w:val="en-US"/>
        </w:rPr>
        <w:t>e</w:t>
      </w:r>
      <w:proofErr w:type="spellEnd"/>
      <w:r w:rsidRPr="003B3111">
        <w:rPr>
          <w:lang w:val="en-US"/>
        </w:rPr>
        <w:t xml:space="preserve"> the causes, and are these procedures documented?</w:t>
      </w:r>
    </w:p>
    <w:p w:rsidR="00F0326B" w:rsidRPr="0043067B" w:rsidRDefault="00F0326B" w:rsidP="00F0326B">
      <w:pPr>
        <w:tabs>
          <w:tab w:val="left" w:pos="720"/>
        </w:tabs>
        <w:spacing w:after="0"/>
        <w:ind w:left="720"/>
        <w:rPr>
          <w:lang w:val="en-US"/>
        </w:rPr>
      </w:pPr>
    </w:p>
    <w:p w:rsidR="00F0326B" w:rsidRPr="00DE376A" w:rsidRDefault="00F0326B" w:rsidP="00F0326B">
      <w:pPr>
        <w:pStyle w:val="ListParagraph"/>
        <w:numPr>
          <w:ilvl w:val="0"/>
          <w:numId w:val="2"/>
        </w:numPr>
        <w:tabs>
          <w:tab w:val="left" w:pos="720"/>
        </w:tabs>
        <w:spacing w:after="0"/>
        <w:ind w:left="1418"/>
        <w:rPr>
          <w:lang w:val="en-US"/>
        </w:rPr>
      </w:pPr>
      <w:r w:rsidRPr="00524C7B">
        <w:rPr>
          <w:lang w:val="en-US"/>
        </w:rPr>
        <w:t>Are there regular meetings to follow-up on incidents?</w:t>
      </w:r>
    </w:p>
    <w:p w:rsidR="00F0326B" w:rsidRPr="00C01BC1" w:rsidRDefault="00F0326B" w:rsidP="00F0326B">
      <w:pPr>
        <w:pStyle w:val="ListParagraph"/>
        <w:rPr>
          <w:lang w:val="en-US"/>
        </w:rPr>
      </w:pPr>
    </w:p>
    <w:p w:rsidR="00F0326B" w:rsidRDefault="00F0326B" w:rsidP="00F0326B">
      <w:pPr>
        <w:pStyle w:val="ListParagraph"/>
        <w:numPr>
          <w:ilvl w:val="0"/>
          <w:numId w:val="2"/>
        </w:numPr>
        <w:tabs>
          <w:tab w:val="left" w:pos="720"/>
        </w:tabs>
        <w:spacing w:after="0"/>
        <w:ind w:left="1418"/>
        <w:rPr>
          <w:lang w:val="en-US"/>
        </w:rPr>
      </w:pPr>
      <w:r w:rsidRPr="00524C7B">
        <w:rPr>
          <w:lang w:val="en-US"/>
        </w:rPr>
        <w:t>Does a positive failure culture exist (is failure an opportunity for improvement or punishment)?</w:t>
      </w:r>
    </w:p>
    <w:p w:rsidR="00F0326B" w:rsidRPr="00DE376A" w:rsidRDefault="00F0326B" w:rsidP="00F0326B">
      <w:pPr>
        <w:pStyle w:val="ListParagraph"/>
        <w:rPr>
          <w:lang w:val="en-US"/>
        </w:rPr>
      </w:pPr>
    </w:p>
    <w:p w:rsidR="00F0326B" w:rsidRPr="00BE190E" w:rsidRDefault="00F0326B" w:rsidP="00F0326B">
      <w:pPr>
        <w:pStyle w:val="ListParagraph"/>
        <w:numPr>
          <w:ilvl w:val="0"/>
          <w:numId w:val="2"/>
        </w:numPr>
        <w:tabs>
          <w:tab w:val="left" w:pos="720"/>
        </w:tabs>
        <w:spacing w:after="0"/>
        <w:ind w:left="1418"/>
        <w:rPr>
          <w:lang w:val="en-US"/>
        </w:rPr>
      </w:pPr>
      <w:r w:rsidRPr="00524C7B">
        <w:rPr>
          <w:lang w:val="en-US"/>
        </w:rPr>
        <w:t>Do processes for collecting and assessing improvement proposals by staff exist?</w:t>
      </w:r>
    </w:p>
    <w:p w:rsidR="00F0326B" w:rsidRPr="00524C7B" w:rsidRDefault="00F0326B" w:rsidP="00F0326B">
      <w:pPr>
        <w:pStyle w:val="ListParagraph"/>
        <w:tabs>
          <w:tab w:val="left" w:pos="720"/>
        </w:tabs>
        <w:spacing w:after="0"/>
        <w:ind w:left="1418"/>
        <w:rPr>
          <w:lang w:val="en-US"/>
        </w:rPr>
      </w:pPr>
    </w:p>
    <w:p w:rsidR="00F0326B" w:rsidRPr="0043067B" w:rsidRDefault="00F0326B" w:rsidP="00F0326B">
      <w:pPr>
        <w:tabs>
          <w:tab w:val="left" w:pos="720"/>
        </w:tabs>
        <w:spacing w:after="0"/>
        <w:rPr>
          <w:lang w:val="en-US"/>
        </w:rPr>
      </w:pPr>
    </w:p>
    <w:p w:rsidR="00F0326B" w:rsidRDefault="00F0326B" w:rsidP="00F0326B">
      <w:pPr>
        <w:pStyle w:val="Default"/>
        <w:rPr>
          <w:lang w:val="en-US"/>
        </w:rPr>
      </w:pPr>
    </w:p>
    <w:p w:rsidR="00F0326B" w:rsidRDefault="00F0326B" w:rsidP="00F0326B">
      <w:pPr>
        <w:pStyle w:val="Default"/>
        <w:rPr>
          <w:lang w:val="en-US"/>
        </w:rPr>
      </w:pPr>
    </w:p>
    <w:p w:rsidR="00F0326B" w:rsidRPr="004A3242" w:rsidRDefault="00F0326B" w:rsidP="00F0326B">
      <w:pPr>
        <w:pStyle w:val="ListParagraph"/>
        <w:numPr>
          <w:ilvl w:val="0"/>
          <w:numId w:val="3"/>
        </w:numPr>
        <w:tabs>
          <w:tab w:val="left" w:pos="720"/>
        </w:tabs>
        <w:rPr>
          <w:u w:val="single"/>
          <w:lang w:val="en-US"/>
        </w:rPr>
      </w:pPr>
      <w:r>
        <w:rPr>
          <w:u w:val="single"/>
          <w:lang w:val="en-US"/>
        </w:rPr>
        <w:t>Topics</w:t>
      </w:r>
      <w:r w:rsidRPr="004A3242">
        <w:rPr>
          <w:u w:val="single"/>
          <w:lang w:val="en-US"/>
        </w:rPr>
        <w:t xml:space="preserve"> that inspectors</w:t>
      </w:r>
      <w:r>
        <w:rPr>
          <w:u w:val="single"/>
          <w:lang w:val="en-US"/>
        </w:rPr>
        <w:t xml:space="preserve"> could</w:t>
      </w:r>
      <w:r w:rsidRPr="004A3242">
        <w:rPr>
          <w:u w:val="single"/>
          <w:lang w:val="en-US"/>
        </w:rPr>
        <w:t xml:space="preserve"> </w:t>
      </w:r>
      <w:r>
        <w:rPr>
          <w:u w:val="single"/>
          <w:lang w:val="en-US"/>
        </w:rPr>
        <w:t>lift for discussion to</w:t>
      </w:r>
      <w:r w:rsidRPr="004A3242">
        <w:rPr>
          <w:u w:val="single"/>
          <w:lang w:val="en-US"/>
        </w:rPr>
        <w:t xml:space="preserve"> address the quality of </w:t>
      </w:r>
      <w:r>
        <w:rPr>
          <w:u w:val="single"/>
          <w:lang w:val="en-US"/>
        </w:rPr>
        <w:t>S</w:t>
      </w:r>
      <w:r w:rsidRPr="004A3242">
        <w:rPr>
          <w:u w:val="single"/>
          <w:lang w:val="en-US"/>
        </w:rPr>
        <w:t xml:space="preserve">afety </w:t>
      </w:r>
      <w:r>
        <w:rPr>
          <w:u w:val="single"/>
          <w:lang w:val="en-US"/>
        </w:rPr>
        <w:t>P</w:t>
      </w:r>
      <w:r w:rsidRPr="004A3242">
        <w:rPr>
          <w:u w:val="single"/>
          <w:lang w:val="en-US"/>
        </w:rPr>
        <w:t xml:space="preserve">erformance </w:t>
      </w:r>
      <w:r>
        <w:rPr>
          <w:u w:val="single"/>
          <w:lang w:val="en-US"/>
        </w:rPr>
        <w:t>I</w:t>
      </w:r>
      <w:r w:rsidRPr="004A3242">
        <w:rPr>
          <w:u w:val="single"/>
          <w:lang w:val="en-US"/>
        </w:rPr>
        <w:t xml:space="preserve">ndicators, if the company formally maintains such a feed-back system </w:t>
      </w:r>
    </w:p>
    <w:p w:rsidR="00F0326B" w:rsidRDefault="00F0326B" w:rsidP="00F0326B">
      <w:pPr>
        <w:pStyle w:val="Default"/>
        <w:rPr>
          <w:rFonts w:asciiTheme="minorHAnsi" w:hAnsiTheme="minorHAnsi" w:cstheme="minorBidi"/>
          <w:color w:val="auto"/>
          <w:sz w:val="22"/>
          <w:szCs w:val="22"/>
          <w:lang w:val="en-US"/>
        </w:rPr>
      </w:pPr>
    </w:p>
    <w:p w:rsidR="00F0326B" w:rsidRDefault="00F0326B" w:rsidP="00F0326B">
      <w:pPr>
        <w:pStyle w:val="Default"/>
        <w:numPr>
          <w:ilvl w:val="0"/>
          <w:numId w:val="1"/>
        </w:numPr>
        <w:ind w:left="1418"/>
        <w:rPr>
          <w:rFonts w:asciiTheme="minorHAnsi" w:hAnsiTheme="minorHAnsi" w:cstheme="minorBidi"/>
          <w:color w:val="auto"/>
          <w:sz w:val="22"/>
          <w:szCs w:val="22"/>
          <w:lang w:val="en-US"/>
        </w:rPr>
      </w:pPr>
      <w:r>
        <w:rPr>
          <w:rFonts w:asciiTheme="minorHAnsi" w:hAnsiTheme="minorHAnsi" w:cstheme="minorBidi"/>
          <w:color w:val="auto"/>
          <w:sz w:val="22"/>
          <w:szCs w:val="22"/>
          <w:lang w:val="en-US"/>
        </w:rPr>
        <w:t>Ask the operator to give some examples of their Safety Performance Indicators</w:t>
      </w:r>
    </w:p>
    <w:p w:rsidR="00F0326B" w:rsidRDefault="00F0326B" w:rsidP="00F0326B">
      <w:pPr>
        <w:pStyle w:val="Default"/>
        <w:ind w:left="1418"/>
        <w:rPr>
          <w:rFonts w:asciiTheme="minorHAnsi" w:hAnsiTheme="minorHAnsi" w:cstheme="minorBidi"/>
          <w:color w:val="auto"/>
          <w:sz w:val="22"/>
          <w:szCs w:val="22"/>
          <w:lang w:val="en-US"/>
        </w:rPr>
      </w:pPr>
    </w:p>
    <w:p w:rsidR="00F0326B" w:rsidRDefault="00F0326B" w:rsidP="00F0326B">
      <w:pPr>
        <w:pStyle w:val="Default"/>
        <w:numPr>
          <w:ilvl w:val="0"/>
          <w:numId w:val="1"/>
        </w:numPr>
        <w:ind w:left="1418"/>
        <w:rPr>
          <w:rFonts w:asciiTheme="minorHAnsi" w:hAnsiTheme="minorHAnsi" w:cstheme="minorBidi"/>
          <w:color w:val="auto"/>
          <w:sz w:val="22"/>
          <w:szCs w:val="22"/>
          <w:lang w:val="en-US"/>
        </w:rPr>
      </w:pPr>
      <w:r w:rsidRPr="00D04E6C">
        <w:rPr>
          <w:rFonts w:asciiTheme="minorHAnsi" w:hAnsiTheme="minorHAnsi" w:cstheme="minorBidi"/>
          <w:color w:val="auto"/>
          <w:sz w:val="22"/>
          <w:szCs w:val="22"/>
          <w:lang w:val="en-US"/>
        </w:rPr>
        <w:t>Inspecto</w:t>
      </w:r>
      <w:r>
        <w:rPr>
          <w:rFonts w:asciiTheme="minorHAnsi" w:hAnsiTheme="minorHAnsi" w:cstheme="minorBidi"/>
          <w:color w:val="auto"/>
          <w:sz w:val="22"/>
          <w:szCs w:val="22"/>
          <w:lang w:val="en-US"/>
        </w:rPr>
        <w:t xml:space="preserve">rs should question why the </w:t>
      </w:r>
      <w:r w:rsidRPr="00D04E6C">
        <w:rPr>
          <w:rFonts w:asciiTheme="minorHAnsi" w:hAnsiTheme="minorHAnsi" w:cstheme="minorBidi"/>
          <w:color w:val="auto"/>
          <w:sz w:val="22"/>
          <w:szCs w:val="22"/>
          <w:lang w:val="en-US"/>
        </w:rPr>
        <w:t>companies ha</w:t>
      </w:r>
      <w:r>
        <w:rPr>
          <w:rFonts w:asciiTheme="minorHAnsi" w:hAnsiTheme="minorHAnsi" w:cstheme="minorBidi"/>
          <w:color w:val="auto"/>
          <w:sz w:val="22"/>
          <w:szCs w:val="22"/>
          <w:lang w:val="en-US"/>
        </w:rPr>
        <w:t xml:space="preserve">ve chosen particular topics for </w:t>
      </w:r>
      <w:r w:rsidRPr="00D04E6C">
        <w:rPr>
          <w:rFonts w:asciiTheme="minorHAnsi" w:hAnsiTheme="minorHAnsi" w:cstheme="minorBidi"/>
          <w:color w:val="auto"/>
          <w:sz w:val="22"/>
          <w:szCs w:val="22"/>
          <w:lang w:val="en-US"/>
        </w:rPr>
        <w:t>indicators and how the management ha</w:t>
      </w:r>
      <w:r>
        <w:rPr>
          <w:rFonts w:asciiTheme="minorHAnsi" w:hAnsiTheme="minorHAnsi" w:cstheme="minorBidi"/>
          <w:color w:val="auto"/>
          <w:sz w:val="22"/>
          <w:szCs w:val="22"/>
          <w:lang w:val="en-US"/>
        </w:rPr>
        <w:t xml:space="preserve">s </w:t>
      </w:r>
      <w:r w:rsidRPr="00D04E6C">
        <w:rPr>
          <w:rFonts w:asciiTheme="minorHAnsi" w:hAnsiTheme="minorHAnsi" w:cstheme="minorBidi"/>
          <w:color w:val="auto"/>
          <w:sz w:val="22"/>
          <w:szCs w:val="22"/>
          <w:lang w:val="en-US"/>
        </w:rPr>
        <w:t>determined that they are important.</w:t>
      </w:r>
      <w:r>
        <w:rPr>
          <w:rFonts w:asciiTheme="minorHAnsi" w:hAnsiTheme="minorHAnsi" w:cstheme="minorBidi"/>
          <w:color w:val="auto"/>
          <w:sz w:val="22"/>
          <w:szCs w:val="22"/>
          <w:lang w:val="en-US"/>
        </w:rPr>
        <w:t xml:space="preserve"> The company should use indicators based on its </w:t>
      </w:r>
      <w:r w:rsidRPr="00D04E6C">
        <w:rPr>
          <w:rFonts w:asciiTheme="minorHAnsi" w:hAnsiTheme="minorHAnsi" w:cstheme="minorBidi"/>
          <w:color w:val="auto"/>
          <w:sz w:val="22"/>
          <w:szCs w:val="22"/>
          <w:lang w:val="en-US"/>
        </w:rPr>
        <w:t>own opera</w:t>
      </w:r>
      <w:r>
        <w:rPr>
          <w:rFonts w:asciiTheme="minorHAnsi" w:hAnsiTheme="minorHAnsi" w:cstheme="minorBidi"/>
          <w:color w:val="auto"/>
          <w:sz w:val="22"/>
          <w:szCs w:val="22"/>
          <w:lang w:val="en-US"/>
        </w:rPr>
        <w:t xml:space="preserve">tions and experience. </w:t>
      </w:r>
    </w:p>
    <w:p w:rsidR="00F0326B" w:rsidRDefault="00F0326B" w:rsidP="00F0326B">
      <w:pPr>
        <w:pStyle w:val="Default"/>
        <w:ind w:left="1843"/>
        <w:rPr>
          <w:rFonts w:asciiTheme="minorHAnsi" w:hAnsiTheme="minorHAnsi" w:cstheme="minorBidi"/>
          <w:color w:val="auto"/>
          <w:sz w:val="22"/>
          <w:szCs w:val="22"/>
          <w:lang w:val="en-US"/>
        </w:rPr>
      </w:pPr>
    </w:p>
    <w:p w:rsidR="00F0326B" w:rsidRDefault="00F0326B" w:rsidP="00F0326B">
      <w:pPr>
        <w:pStyle w:val="Default"/>
        <w:numPr>
          <w:ilvl w:val="0"/>
          <w:numId w:val="1"/>
        </w:numPr>
        <w:ind w:left="1418" w:hanging="425"/>
        <w:rPr>
          <w:rFonts w:asciiTheme="minorHAnsi" w:hAnsiTheme="minorHAnsi" w:cstheme="minorBidi"/>
          <w:color w:val="auto"/>
          <w:sz w:val="22"/>
          <w:szCs w:val="22"/>
          <w:lang w:val="en-US"/>
        </w:rPr>
      </w:pPr>
      <w:r w:rsidRPr="00D04E6C">
        <w:rPr>
          <w:rFonts w:asciiTheme="minorHAnsi" w:hAnsiTheme="minorHAnsi" w:cstheme="minorBidi"/>
          <w:color w:val="auto"/>
          <w:sz w:val="22"/>
          <w:szCs w:val="22"/>
          <w:lang w:val="en-US"/>
        </w:rPr>
        <w:t>Inspection of the SMS should be based on</w:t>
      </w:r>
      <w:r>
        <w:rPr>
          <w:rFonts w:asciiTheme="minorHAnsi" w:hAnsiTheme="minorHAnsi" w:cstheme="minorBidi"/>
          <w:color w:val="auto"/>
          <w:sz w:val="22"/>
          <w:szCs w:val="22"/>
          <w:lang w:val="en-US"/>
        </w:rPr>
        <w:t xml:space="preserve"> </w:t>
      </w:r>
      <w:r w:rsidRPr="00D04E6C">
        <w:rPr>
          <w:rFonts w:asciiTheme="minorHAnsi" w:hAnsiTheme="minorHAnsi" w:cstheme="minorBidi"/>
          <w:color w:val="auto"/>
          <w:sz w:val="22"/>
          <w:szCs w:val="22"/>
          <w:lang w:val="en-US"/>
        </w:rPr>
        <w:t>more than just the output from the indicators.</w:t>
      </w:r>
      <w:r>
        <w:rPr>
          <w:rFonts w:asciiTheme="minorHAnsi" w:hAnsiTheme="minorHAnsi" w:cstheme="minorBidi"/>
          <w:color w:val="auto"/>
          <w:sz w:val="22"/>
          <w:szCs w:val="22"/>
          <w:lang w:val="en-US"/>
        </w:rPr>
        <w:t xml:space="preserve"> See section </w:t>
      </w:r>
      <w:proofErr w:type="gramStart"/>
      <w:r>
        <w:rPr>
          <w:rFonts w:asciiTheme="minorHAnsi" w:hAnsiTheme="minorHAnsi" w:cstheme="minorBidi"/>
          <w:color w:val="auto"/>
          <w:sz w:val="22"/>
          <w:szCs w:val="22"/>
          <w:lang w:val="en-US"/>
        </w:rPr>
        <w:t>A</w:t>
      </w:r>
      <w:proofErr w:type="gramEnd"/>
      <w:r>
        <w:rPr>
          <w:rFonts w:asciiTheme="minorHAnsi" w:hAnsiTheme="minorHAnsi" w:cstheme="minorBidi"/>
          <w:color w:val="auto"/>
          <w:sz w:val="22"/>
          <w:szCs w:val="22"/>
          <w:lang w:val="en-US"/>
        </w:rPr>
        <w:t xml:space="preserve"> above.</w:t>
      </w:r>
    </w:p>
    <w:p w:rsidR="00F0326B" w:rsidRPr="004D5CB6" w:rsidRDefault="00F0326B" w:rsidP="00F0326B">
      <w:pPr>
        <w:pStyle w:val="Default"/>
        <w:ind w:left="1843"/>
        <w:rPr>
          <w:rFonts w:asciiTheme="minorHAnsi" w:hAnsiTheme="minorHAnsi" w:cstheme="minorBidi"/>
          <w:color w:val="auto"/>
          <w:sz w:val="22"/>
          <w:szCs w:val="22"/>
          <w:lang w:val="en-US"/>
        </w:rPr>
      </w:pPr>
    </w:p>
    <w:p w:rsidR="00F0326B" w:rsidRDefault="00F0326B" w:rsidP="00F0326B">
      <w:pPr>
        <w:pStyle w:val="Default"/>
        <w:numPr>
          <w:ilvl w:val="0"/>
          <w:numId w:val="1"/>
        </w:numPr>
        <w:ind w:left="1418" w:hanging="425"/>
        <w:rPr>
          <w:rFonts w:asciiTheme="minorHAnsi" w:hAnsiTheme="minorHAnsi" w:cstheme="minorBidi"/>
          <w:color w:val="auto"/>
          <w:sz w:val="22"/>
          <w:szCs w:val="22"/>
          <w:lang w:val="en-US"/>
        </w:rPr>
      </w:pPr>
      <w:r>
        <w:rPr>
          <w:rFonts w:asciiTheme="minorHAnsi" w:hAnsiTheme="minorHAnsi" w:cstheme="minorBidi"/>
          <w:color w:val="auto"/>
          <w:sz w:val="22"/>
          <w:szCs w:val="22"/>
          <w:lang w:val="en-US"/>
        </w:rPr>
        <w:t xml:space="preserve">Is the company </w:t>
      </w:r>
      <w:r w:rsidRPr="0063210E">
        <w:rPr>
          <w:rFonts w:asciiTheme="minorHAnsi" w:hAnsiTheme="minorHAnsi" w:cstheme="minorBidi"/>
          <w:color w:val="auto"/>
          <w:sz w:val="22"/>
          <w:szCs w:val="22"/>
          <w:lang w:val="en-US"/>
        </w:rPr>
        <w:t>report</w:t>
      </w:r>
      <w:r>
        <w:rPr>
          <w:rFonts w:asciiTheme="minorHAnsi" w:hAnsiTheme="minorHAnsi" w:cstheme="minorBidi"/>
          <w:color w:val="auto"/>
          <w:sz w:val="22"/>
          <w:szCs w:val="22"/>
          <w:lang w:val="en-US"/>
        </w:rPr>
        <w:t>ing</w:t>
      </w:r>
      <w:r w:rsidRPr="0063210E">
        <w:rPr>
          <w:rFonts w:asciiTheme="minorHAnsi" w:hAnsiTheme="minorHAnsi" w:cstheme="minorBidi"/>
          <w:color w:val="auto"/>
          <w:sz w:val="22"/>
          <w:szCs w:val="22"/>
          <w:lang w:val="en-US"/>
        </w:rPr>
        <w:t xml:space="preserve"> on competency and training in their</w:t>
      </w:r>
      <w:r>
        <w:rPr>
          <w:rFonts w:asciiTheme="minorHAnsi" w:hAnsiTheme="minorHAnsi" w:cstheme="minorBidi"/>
          <w:color w:val="auto"/>
          <w:sz w:val="22"/>
          <w:szCs w:val="22"/>
          <w:lang w:val="en-US"/>
        </w:rPr>
        <w:t xml:space="preserve"> indicators. (There are several examples of measurements</w:t>
      </w:r>
      <w:r w:rsidRPr="0063210E">
        <w:rPr>
          <w:rFonts w:asciiTheme="minorHAnsi" w:hAnsiTheme="minorHAnsi" w:cstheme="minorBidi"/>
          <w:color w:val="auto"/>
          <w:sz w:val="22"/>
          <w:szCs w:val="22"/>
          <w:lang w:val="en-US"/>
        </w:rPr>
        <w:t xml:space="preserve"> of training</w:t>
      </w:r>
      <w:r>
        <w:rPr>
          <w:rFonts w:asciiTheme="minorHAnsi" w:hAnsiTheme="minorHAnsi" w:cstheme="minorBidi"/>
          <w:color w:val="auto"/>
          <w:sz w:val="22"/>
          <w:szCs w:val="22"/>
          <w:lang w:val="en-US"/>
        </w:rPr>
        <w:t>,</w:t>
      </w:r>
      <w:r w:rsidRPr="0063210E">
        <w:rPr>
          <w:rFonts w:asciiTheme="minorHAnsi" w:hAnsiTheme="minorHAnsi" w:cstheme="minorBidi"/>
          <w:color w:val="auto"/>
          <w:sz w:val="22"/>
          <w:szCs w:val="22"/>
          <w:lang w:val="en-US"/>
        </w:rPr>
        <w:t xml:space="preserve"> in </w:t>
      </w:r>
      <w:r>
        <w:rPr>
          <w:rFonts w:asciiTheme="minorHAnsi" w:hAnsiTheme="minorHAnsi" w:cstheme="minorBidi"/>
          <w:color w:val="auto"/>
          <w:sz w:val="22"/>
          <w:szCs w:val="22"/>
          <w:lang w:val="en-US"/>
        </w:rPr>
        <w:t>guidance on Safety Performance I</w:t>
      </w:r>
      <w:r w:rsidRPr="0063210E">
        <w:rPr>
          <w:rFonts w:asciiTheme="minorHAnsi" w:hAnsiTheme="minorHAnsi" w:cstheme="minorBidi"/>
          <w:color w:val="auto"/>
          <w:sz w:val="22"/>
          <w:szCs w:val="22"/>
          <w:lang w:val="en-US"/>
        </w:rPr>
        <w:t>ndicators</w:t>
      </w:r>
      <w:r>
        <w:rPr>
          <w:rFonts w:asciiTheme="minorHAnsi" w:hAnsiTheme="minorHAnsi" w:cstheme="minorBidi"/>
          <w:color w:val="auto"/>
          <w:sz w:val="22"/>
          <w:szCs w:val="22"/>
          <w:lang w:val="en-US"/>
        </w:rPr>
        <w:t xml:space="preserve">, published </w:t>
      </w:r>
      <w:r w:rsidRPr="0063210E">
        <w:rPr>
          <w:rFonts w:asciiTheme="minorHAnsi" w:hAnsiTheme="minorHAnsi" w:cstheme="minorBidi"/>
          <w:color w:val="auto"/>
          <w:sz w:val="22"/>
          <w:szCs w:val="22"/>
          <w:lang w:val="en-US"/>
        </w:rPr>
        <w:t>by industry and government</w:t>
      </w:r>
      <w:r>
        <w:rPr>
          <w:rFonts w:asciiTheme="minorHAnsi" w:hAnsiTheme="minorHAnsi" w:cstheme="minorBidi"/>
          <w:color w:val="auto"/>
          <w:sz w:val="22"/>
          <w:szCs w:val="22"/>
          <w:lang w:val="en-US"/>
        </w:rPr>
        <w:t>s)</w:t>
      </w:r>
      <w:r w:rsidRPr="0063210E">
        <w:rPr>
          <w:rFonts w:asciiTheme="minorHAnsi" w:hAnsiTheme="minorHAnsi" w:cstheme="minorBidi"/>
          <w:color w:val="auto"/>
          <w:sz w:val="22"/>
          <w:szCs w:val="22"/>
          <w:lang w:val="en-US"/>
        </w:rPr>
        <w:t>.</w:t>
      </w:r>
    </w:p>
    <w:p w:rsidR="00F0326B" w:rsidRPr="004D5CB6" w:rsidRDefault="00F0326B" w:rsidP="00F0326B">
      <w:pPr>
        <w:pStyle w:val="Default"/>
        <w:ind w:left="1418"/>
        <w:rPr>
          <w:rFonts w:asciiTheme="minorHAnsi" w:hAnsiTheme="minorHAnsi" w:cstheme="minorBidi"/>
          <w:color w:val="auto"/>
          <w:sz w:val="22"/>
          <w:szCs w:val="22"/>
          <w:lang w:val="en-US"/>
        </w:rPr>
      </w:pPr>
    </w:p>
    <w:p w:rsidR="00F0326B" w:rsidRDefault="00F0326B" w:rsidP="00F0326B">
      <w:pPr>
        <w:pStyle w:val="Default"/>
        <w:numPr>
          <w:ilvl w:val="0"/>
          <w:numId w:val="1"/>
        </w:numPr>
        <w:ind w:left="1418" w:hanging="425"/>
        <w:rPr>
          <w:rFonts w:asciiTheme="minorHAnsi" w:hAnsiTheme="minorHAnsi" w:cstheme="minorBidi"/>
          <w:color w:val="auto"/>
          <w:sz w:val="22"/>
          <w:szCs w:val="22"/>
          <w:lang w:val="en-US"/>
        </w:rPr>
      </w:pPr>
      <w:r w:rsidRPr="0063210E">
        <w:rPr>
          <w:rFonts w:asciiTheme="minorHAnsi" w:hAnsiTheme="minorHAnsi" w:cstheme="minorBidi"/>
          <w:color w:val="auto"/>
          <w:sz w:val="22"/>
          <w:szCs w:val="22"/>
          <w:lang w:val="en-US"/>
        </w:rPr>
        <w:t>Are the right</w:t>
      </w:r>
      <w:r>
        <w:rPr>
          <w:rFonts w:asciiTheme="minorHAnsi" w:hAnsiTheme="minorHAnsi" w:cstheme="minorBidi"/>
          <w:color w:val="auto"/>
          <w:sz w:val="22"/>
          <w:szCs w:val="22"/>
          <w:lang w:val="en-US"/>
        </w:rPr>
        <w:t xml:space="preserve"> criteria being us</w:t>
      </w:r>
      <w:r w:rsidRPr="0063210E">
        <w:rPr>
          <w:rFonts w:asciiTheme="minorHAnsi" w:hAnsiTheme="minorHAnsi" w:cstheme="minorBidi"/>
          <w:color w:val="auto"/>
          <w:sz w:val="22"/>
          <w:szCs w:val="22"/>
          <w:lang w:val="en-US"/>
        </w:rPr>
        <w:t xml:space="preserve">ed? </w:t>
      </w:r>
      <w:r>
        <w:rPr>
          <w:rFonts w:asciiTheme="minorHAnsi" w:hAnsiTheme="minorHAnsi" w:cstheme="minorBidi"/>
          <w:color w:val="auto"/>
          <w:sz w:val="22"/>
          <w:szCs w:val="22"/>
          <w:lang w:val="en-US"/>
        </w:rPr>
        <w:t>E.g. w</w:t>
      </w:r>
      <w:r w:rsidRPr="0063210E">
        <w:rPr>
          <w:rFonts w:asciiTheme="minorHAnsi" w:hAnsiTheme="minorHAnsi" w:cstheme="minorBidi"/>
          <w:color w:val="auto"/>
          <w:sz w:val="22"/>
          <w:szCs w:val="22"/>
          <w:lang w:val="en-US"/>
        </w:rPr>
        <w:t xml:space="preserve">hen collecting data on near misses a high collection rate should </w:t>
      </w:r>
      <w:r>
        <w:rPr>
          <w:rFonts w:asciiTheme="minorHAnsi" w:hAnsiTheme="minorHAnsi" w:cstheme="minorBidi"/>
          <w:color w:val="auto"/>
          <w:sz w:val="22"/>
          <w:szCs w:val="22"/>
          <w:lang w:val="en-US"/>
        </w:rPr>
        <w:t xml:space="preserve">e.g. </w:t>
      </w:r>
      <w:r w:rsidRPr="0063210E">
        <w:rPr>
          <w:rFonts w:asciiTheme="minorHAnsi" w:hAnsiTheme="minorHAnsi" w:cstheme="minorBidi"/>
          <w:color w:val="auto"/>
          <w:sz w:val="22"/>
          <w:szCs w:val="22"/>
          <w:lang w:val="en-US"/>
        </w:rPr>
        <w:t xml:space="preserve">make the operator proud, at least in the early stage of the </w:t>
      </w:r>
      <w:r>
        <w:rPr>
          <w:rFonts w:asciiTheme="minorHAnsi" w:hAnsiTheme="minorHAnsi" w:cstheme="minorBidi"/>
          <w:color w:val="auto"/>
          <w:sz w:val="22"/>
          <w:szCs w:val="22"/>
          <w:lang w:val="en-US"/>
        </w:rPr>
        <w:t>program</w:t>
      </w:r>
      <w:r w:rsidRPr="0063210E">
        <w:rPr>
          <w:rFonts w:asciiTheme="minorHAnsi" w:hAnsiTheme="minorHAnsi" w:cstheme="minorBidi"/>
          <w:color w:val="auto"/>
          <w:sz w:val="22"/>
          <w:szCs w:val="22"/>
          <w:lang w:val="en-US"/>
        </w:rPr>
        <w:t>.</w:t>
      </w:r>
    </w:p>
    <w:p w:rsidR="00F0326B" w:rsidRPr="004D5CB6" w:rsidRDefault="00F0326B" w:rsidP="00F0326B">
      <w:pPr>
        <w:pStyle w:val="Default"/>
        <w:ind w:left="1418"/>
        <w:rPr>
          <w:rFonts w:asciiTheme="minorHAnsi" w:hAnsiTheme="minorHAnsi" w:cstheme="minorBidi"/>
          <w:color w:val="auto"/>
          <w:sz w:val="22"/>
          <w:szCs w:val="22"/>
          <w:lang w:val="en-US"/>
        </w:rPr>
      </w:pPr>
    </w:p>
    <w:p w:rsidR="00F0326B" w:rsidRDefault="00F0326B" w:rsidP="00F0326B">
      <w:pPr>
        <w:pStyle w:val="Default"/>
        <w:numPr>
          <w:ilvl w:val="0"/>
          <w:numId w:val="1"/>
        </w:numPr>
        <w:ind w:left="1418" w:hanging="425"/>
        <w:rPr>
          <w:rFonts w:asciiTheme="minorHAnsi" w:hAnsiTheme="minorHAnsi" w:cstheme="minorBidi"/>
          <w:color w:val="auto"/>
          <w:sz w:val="22"/>
          <w:szCs w:val="22"/>
          <w:lang w:val="en-US"/>
        </w:rPr>
      </w:pPr>
      <w:r w:rsidRPr="0063210E">
        <w:rPr>
          <w:rFonts w:asciiTheme="minorHAnsi" w:hAnsiTheme="minorHAnsi" w:cstheme="minorBidi"/>
          <w:color w:val="auto"/>
          <w:sz w:val="22"/>
          <w:szCs w:val="22"/>
          <w:lang w:val="en-US"/>
        </w:rPr>
        <w:t xml:space="preserve">The quality of the analysis of feedback is important. To evaluate analytical quality, inspectors can inquire about the analytical process, e.g., who performs the analysis, the methods used, and how feedback is selected for analysis (for example, if a dataset is large or certain data are generated continuously). They may also ask to see an example of a report </w:t>
      </w:r>
      <w:proofErr w:type="spellStart"/>
      <w:r w:rsidRPr="0063210E">
        <w:rPr>
          <w:rFonts w:asciiTheme="minorHAnsi" w:hAnsiTheme="minorHAnsi" w:cstheme="minorBidi"/>
          <w:color w:val="auto"/>
          <w:sz w:val="22"/>
          <w:szCs w:val="22"/>
          <w:lang w:val="en-US"/>
        </w:rPr>
        <w:t>summari</w:t>
      </w:r>
      <w:r>
        <w:rPr>
          <w:rFonts w:asciiTheme="minorHAnsi" w:hAnsiTheme="minorHAnsi" w:cstheme="minorBidi"/>
          <w:color w:val="auto"/>
          <w:sz w:val="22"/>
          <w:szCs w:val="22"/>
          <w:lang w:val="en-US"/>
        </w:rPr>
        <w:t>s</w:t>
      </w:r>
      <w:r w:rsidRPr="0063210E">
        <w:rPr>
          <w:rFonts w:asciiTheme="minorHAnsi" w:hAnsiTheme="minorHAnsi" w:cstheme="minorBidi"/>
          <w:color w:val="auto"/>
          <w:sz w:val="22"/>
          <w:szCs w:val="22"/>
          <w:lang w:val="en-US"/>
        </w:rPr>
        <w:t>ing</w:t>
      </w:r>
      <w:proofErr w:type="spellEnd"/>
      <w:r w:rsidRPr="0063210E">
        <w:rPr>
          <w:rFonts w:asciiTheme="minorHAnsi" w:hAnsiTheme="minorHAnsi" w:cstheme="minorBidi"/>
          <w:color w:val="auto"/>
          <w:sz w:val="22"/>
          <w:szCs w:val="22"/>
          <w:lang w:val="en-US"/>
        </w:rPr>
        <w:t xml:space="preserve"> results of an analysis and </w:t>
      </w:r>
      <w:r>
        <w:rPr>
          <w:rFonts w:asciiTheme="minorHAnsi" w:hAnsiTheme="minorHAnsi" w:cstheme="minorBidi"/>
          <w:color w:val="auto"/>
          <w:sz w:val="22"/>
          <w:szCs w:val="22"/>
          <w:lang w:val="en-US"/>
        </w:rPr>
        <w:t xml:space="preserve">the </w:t>
      </w:r>
      <w:r w:rsidRPr="0063210E">
        <w:rPr>
          <w:rFonts w:asciiTheme="minorHAnsi" w:hAnsiTheme="minorHAnsi" w:cstheme="minorBidi"/>
          <w:color w:val="auto"/>
          <w:sz w:val="22"/>
          <w:szCs w:val="22"/>
          <w:lang w:val="en-US"/>
        </w:rPr>
        <w:t>associated recommendations for follow-up</w:t>
      </w:r>
      <w:r>
        <w:rPr>
          <w:rFonts w:asciiTheme="minorHAnsi" w:hAnsiTheme="minorHAnsi" w:cstheme="minorBidi"/>
          <w:color w:val="auto"/>
          <w:sz w:val="22"/>
          <w:szCs w:val="22"/>
          <w:lang w:val="en-US"/>
        </w:rPr>
        <w:t xml:space="preserve"> and decision for action</w:t>
      </w:r>
      <w:r w:rsidRPr="0063210E">
        <w:rPr>
          <w:rFonts w:asciiTheme="minorHAnsi" w:hAnsiTheme="minorHAnsi" w:cstheme="minorBidi"/>
          <w:color w:val="auto"/>
          <w:sz w:val="22"/>
          <w:szCs w:val="22"/>
          <w:lang w:val="en-US"/>
        </w:rPr>
        <w:t>.</w:t>
      </w:r>
    </w:p>
    <w:p w:rsidR="00F0326B" w:rsidRDefault="00F0326B" w:rsidP="00F0326B">
      <w:pPr>
        <w:pStyle w:val="ListParagraph"/>
        <w:spacing w:after="0"/>
        <w:rPr>
          <w:lang w:val="en-US"/>
        </w:rPr>
      </w:pPr>
    </w:p>
    <w:p w:rsidR="00F0326B" w:rsidRDefault="00F0326B" w:rsidP="00F0326B">
      <w:pPr>
        <w:pStyle w:val="Default"/>
        <w:numPr>
          <w:ilvl w:val="0"/>
          <w:numId w:val="1"/>
        </w:numPr>
        <w:ind w:left="1418" w:hanging="425"/>
        <w:rPr>
          <w:rFonts w:asciiTheme="minorHAnsi" w:hAnsiTheme="minorHAnsi" w:cstheme="minorBidi"/>
          <w:color w:val="auto"/>
          <w:sz w:val="22"/>
          <w:szCs w:val="22"/>
          <w:lang w:val="en-US"/>
        </w:rPr>
      </w:pPr>
      <w:r>
        <w:rPr>
          <w:rFonts w:asciiTheme="minorHAnsi" w:hAnsiTheme="minorHAnsi" w:cstheme="minorBidi"/>
          <w:color w:val="auto"/>
          <w:sz w:val="22"/>
          <w:szCs w:val="22"/>
          <w:lang w:val="en-US"/>
        </w:rPr>
        <w:t>Has the company reflected over possible negative side effects of monitoring the specific SPIs that have been chosen?</w:t>
      </w:r>
    </w:p>
    <w:p w:rsidR="00F0326B" w:rsidRDefault="00F0326B" w:rsidP="00F0326B">
      <w:pPr>
        <w:pStyle w:val="Default"/>
        <w:ind w:left="1418"/>
        <w:rPr>
          <w:rFonts w:asciiTheme="minorHAnsi" w:hAnsiTheme="minorHAnsi" w:cstheme="minorBidi"/>
          <w:color w:val="auto"/>
          <w:sz w:val="22"/>
          <w:szCs w:val="22"/>
          <w:lang w:val="en-US"/>
        </w:rPr>
      </w:pPr>
    </w:p>
    <w:p w:rsidR="00F0326B" w:rsidRPr="003B3111" w:rsidRDefault="00F0326B" w:rsidP="00F0326B">
      <w:pPr>
        <w:pStyle w:val="Default"/>
        <w:numPr>
          <w:ilvl w:val="0"/>
          <w:numId w:val="1"/>
        </w:numPr>
        <w:ind w:left="1418" w:hanging="425"/>
        <w:rPr>
          <w:rFonts w:asciiTheme="minorHAnsi" w:hAnsiTheme="minorHAnsi" w:cstheme="minorBidi"/>
          <w:color w:val="auto"/>
          <w:sz w:val="22"/>
          <w:szCs w:val="22"/>
          <w:lang w:val="en-US"/>
        </w:rPr>
      </w:pPr>
      <w:r w:rsidRPr="003B3111">
        <w:rPr>
          <w:rFonts w:asciiTheme="minorHAnsi" w:hAnsiTheme="minorHAnsi" w:cstheme="minorBidi"/>
          <w:color w:val="auto"/>
          <w:sz w:val="22"/>
          <w:szCs w:val="22"/>
          <w:lang w:val="en-US"/>
        </w:rPr>
        <w:t>Does the policy aim to link process safety</w:t>
      </w:r>
      <w:r>
        <w:rPr>
          <w:rFonts w:asciiTheme="minorHAnsi" w:hAnsiTheme="minorHAnsi" w:cstheme="minorBidi"/>
          <w:color w:val="auto"/>
          <w:sz w:val="22"/>
          <w:szCs w:val="22"/>
          <w:lang w:val="en-US"/>
        </w:rPr>
        <w:t xml:space="preserve"> performance with the rem</w:t>
      </w:r>
      <w:r w:rsidRPr="003B3111">
        <w:rPr>
          <w:rFonts w:asciiTheme="minorHAnsi" w:hAnsiTheme="minorHAnsi" w:cstheme="minorBidi"/>
          <w:color w:val="auto"/>
          <w:sz w:val="22"/>
          <w:szCs w:val="22"/>
          <w:lang w:val="en-US"/>
        </w:rPr>
        <w:t>u</w:t>
      </w:r>
      <w:r>
        <w:rPr>
          <w:rFonts w:asciiTheme="minorHAnsi" w:hAnsiTheme="minorHAnsi" w:cstheme="minorBidi"/>
          <w:color w:val="auto"/>
          <w:sz w:val="22"/>
          <w:szCs w:val="22"/>
          <w:lang w:val="en-US"/>
        </w:rPr>
        <w:t>n</w:t>
      </w:r>
      <w:r w:rsidRPr="003B3111">
        <w:rPr>
          <w:rFonts w:asciiTheme="minorHAnsi" w:hAnsiTheme="minorHAnsi" w:cstheme="minorBidi"/>
          <w:color w:val="auto"/>
          <w:sz w:val="22"/>
          <w:szCs w:val="22"/>
          <w:lang w:val="en-US"/>
        </w:rPr>
        <w:t xml:space="preserve">eration/reward of senior managers? </w:t>
      </w:r>
    </w:p>
    <w:p w:rsidR="00F0326B" w:rsidRPr="00991E16" w:rsidRDefault="00F0326B" w:rsidP="00F0326B">
      <w:pPr>
        <w:pStyle w:val="Default"/>
        <w:ind w:left="1418"/>
        <w:rPr>
          <w:rFonts w:asciiTheme="minorHAnsi" w:hAnsiTheme="minorHAnsi" w:cstheme="minorBidi"/>
          <w:color w:val="auto"/>
          <w:sz w:val="22"/>
          <w:szCs w:val="22"/>
          <w:lang w:val="en-US"/>
        </w:rPr>
      </w:pPr>
    </w:p>
    <w:p w:rsidR="00F0326B" w:rsidRPr="00B43CD3" w:rsidRDefault="00F0326B" w:rsidP="00F0326B">
      <w:pPr>
        <w:rPr>
          <w:rFonts w:ascii="Arial" w:hAnsi="Arial" w:cs="Arial"/>
          <w:color w:val="000000"/>
          <w:sz w:val="24"/>
          <w:szCs w:val="24"/>
          <w:lang w:val="en-US"/>
        </w:rPr>
      </w:pPr>
      <w:r>
        <w:rPr>
          <w:lang w:val="en-US"/>
        </w:rPr>
        <w:br w:type="page"/>
      </w:r>
      <w:r w:rsidRPr="00991E16">
        <w:rPr>
          <w:u w:val="single"/>
          <w:lang w:val="en-US"/>
        </w:rPr>
        <w:lastRenderedPageBreak/>
        <w:t>References:</w:t>
      </w:r>
    </w:p>
    <w:p w:rsidR="00F0326B" w:rsidRPr="00991E16" w:rsidRDefault="00F0326B" w:rsidP="00F0326B">
      <w:pPr>
        <w:rPr>
          <w:lang w:val="en-US"/>
        </w:rPr>
      </w:pPr>
      <w:r>
        <w:rPr>
          <w:lang w:val="en-US"/>
        </w:rPr>
        <w:t>Assessment of Safety Management of Major Hazard Sites, Short Report from MJV Fulda Germany 2010</w:t>
      </w:r>
    </w:p>
    <w:p w:rsidR="00F0326B" w:rsidRDefault="00F0326B" w:rsidP="00F0326B">
      <w:pPr>
        <w:rPr>
          <w:bCs/>
          <w:lang w:val="en-US"/>
        </w:rPr>
      </w:pPr>
      <w:r>
        <w:rPr>
          <w:bCs/>
          <w:lang w:val="en-US"/>
        </w:rPr>
        <w:t>Another i</w:t>
      </w:r>
      <w:r w:rsidRPr="00EE787F">
        <w:rPr>
          <w:bCs/>
          <w:lang w:val="en-US"/>
        </w:rPr>
        <w:t>nspection guide</w:t>
      </w:r>
      <w:r>
        <w:rPr>
          <w:bCs/>
          <w:lang w:val="en-US"/>
        </w:rPr>
        <w:t xml:space="preserve"> for inspection of the use of Safety Performance Indicators is: </w:t>
      </w:r>
    </w:p>
    <w:p w:rsidR="00F0326B" w:rsidRPr="00991E16" w:rsidRDefault="00F0326B" w:rsidP="00F0326B">
      <w:pPr>
        <w:rPr>
          <w:u w:val="single"/>
          <w:lang w:val="en-US"/>
        </w:rPr>
      </w:pPr>
      <w:proofErr w:type="gramStart"/>
      <w:r w:rsidRPr="00EE787F">
        <w:rPr>
          <w:bCs/>
          <w:i/>
          <w:lang w:val="en-US"/>
        </w:rPr>
        <w:t>Assessment of Safety Management System in Relation to Key Risk Control Systems – 1.</w:t>
      </w:r>
      <w:proofErr w:type="gramEnd"/>
      <w:r w:rsidRPr="00EE787F">
        <w:rPr>
          <w:bCs/>
          <w:i/>
          <w:lang w:val="en-US"/>
        </w:rPr>
        <w:t xml:space="preserve"> Process Safety Performance Indicators</w:t>
      </w:r>
      <w:r>
        <w:rPr>
          <w:bCs/>
          <w:i/>
          <w:lang w:val="en-US"/>
        </w:rPr>
        <w:t>; Ireland; September 2013</w:t>
      </w:r>
    </w:p>
    <w:p w:rsidR="00F0326B" w:rsidRPr="00E62D1A" w:rsidRDefault="00F0326B" w:rsidP="00F0326B">
      <w:pPr>
        <w:rPr>
          <w:lang w:val="en-US"/>
        </w:rPr>
      </w:pPr>
      <w:r w:rsidRPr="00E62D1A">
        <w:rPr>
          <w:lang w:val="en-US"/>
        </w:rPr>
        <w:t>A number of publications exist which provide</w:t>
      </w:r>
      <w:r>
        <w:rPr>
          <w:lang w:val="en-US"/>
        </w:rPr>
        <w:t xml:space="preserve"> </w:t>
      </w:r>
      <w:r w:rsidRPr="00E62D1A">
        <w:rPr>
          <w:lang w:val="en-US"/>
        </w:rPr>
        <w:t>guidance on developing safety indicators:</w:t>
      </w:r>
    </w:p>
    <w:p w:rsidR="00F0326B" w:rsidRPr="00E62D1A" w:rsidRDefault="00F0326B" w:rsidP="00F0326B">
      <w:pPr>
        <w:rPr>
          <w:lang w:val="en-US"/>
        </w:rPr>
      </w:pPr>
      <w:r w:rsidRPr="00E62D1A">
        <w:rPr>
          <w:lang w:val="en-US"/>
        </w:rPr>
        <w:t xml:space="preserve">HSE (UK) </w:t>
      </w:r>
      <w:proofErr w:type="gramStart"/>
      <w:r w:rsidRPr="00E62D1A">
        <w:rPr>
          <w:lang w:val="en-US"/>
        </w:rPr>
        <w:t>Developing</w:t>
      </w:r>
      <w:proofErr w:type="gramEnd"/>
      <w:r w:rsidRPr="00E62D1A">
        <w:rPr>
          <w:lang w:val="en-US"/>
        </w:rPr>
        <w:t xml:space="preserve"> process safety indicators:</w:t>
      </w:r>
      <w:r>
        <w:rPr>
          <w:lang w:val="en-US"/>
        </w:rPr>
        <w:t xml:space="preserve"> </w:t>
      </w:r>
      <w:r w:rsidRPr="00E62D1A">
        <w:rPr>
          <w:lang w:val="en-US"/>
        </w:rPr>
        <w:t>A step-by-step guide for chemical and major</w:t>
      </w:r>
    </w:p>
    <w:p w:rsidR="00F0326B" w:rsidRPr="00E62D1A" w:rsidRDefault="00F0326B" w:rsidP="00F0326B">
      <w:pPr>
        <w:rPr>
          <w:lang w:val="en-US"/>
        </w:rPr>
      </w:pPr>
      <w:proofErr w:type="gramStart"/>
      <w:r w:rsidRPr="00E62D1A">
        <w:rPr>
          <w:lang w:val="en-US"/>
        </w:rPr>
        <w:t>hazard</w:t>
      </w:r>
      <w:proofErr w:type="gramEnd"/>
      <w:r w:rsidRPr="00E62D1A">
        <w:rPr>
          <w:lang w:val="en-US"/>
        </w:rPr>
        <w:t xml:space="preserve"> industries (2006)</w:t>
      </w:r>
      <w:r>
        <w:rPr>
          <w:lang w:val="en-US"/>
        </w:rPr>
        <w:t xml:space="preserve"> </w:t>
      </w:r>
      <w:hyperlink r:id="rId8" w:history="1">
        <w:r w:rsidRPr="002F214D">
          <w:rPr>
            <w:rStyle w:val="Hyperlink"/>
            <w:lang w:val="en-US"/>
          </w:rPr>
          <w:t>http://www.hse.gov.uk/pubns/books/hsg254.htm</w:t>
        </w:r>
      </w:hyperlink>
      <w:r>
        <w:rPr>
          <w:lang w:val="en-US"/>
        </w:rPr>
        <w:t xml:space="preserve"> </w:t>
      </w:r>
    </w:p>
    <w:p w:rsidR="00F0326B" w:rsidRPr="00E62D1A" w:rsidRDefault="00F0326B" w:rsidP="00F0326B">
      <w:pPr>
        <w:rPr>
          <w:lang w:val="en-US"/>
        </w:rPr>
      </w:pPr>
      <w:r w:rsidRPr="00E62D1A">
        <w:rPr>
          <w:lang w:val="en-US"/>
        </w:rPr>
        <w:t>HSE (UK) Key Process Safety Performance</w:t>
      </w:r>
      <w:r>
        <w:rPr>
          <w:lang w:val="en-US"/>
        </w:rPr>
        <w:t xml:space="preserve"> </w:t>
      </w:r>
      <w:r w:rsidRPr="00E62D1A">
        <w:rPr>
          <w:lang w:val="en-US"/>
        </w:rPr>
        <w:t>Indicators: A short guide for Directors and</w:t>
      </w:r>
      <w:r>
        <w:rPr>
          <w:lang w:val="en-US"/>
        </w:rPr>
        <w:t xml:space="preserve"> </w:t>
      </w:r>
      <w:r w:rsidRPr="00E62D1A">
        <w:rPr>
          <w:lang w:val="en-US"/>
        </w:rPr>
        <w:t>CEOs (2008)</w:t>
      </w:r>
    </w:p>
    <w:p w:rsidR="00F0326B" w:rsidRPr="00E62D1A" w:rsidRDefault="0041611E" w:rsidP="00F0326B">
      <w:pPr>
        <w:rPr>
          <w:lang w:val="en-US"/>
        </w:rPr>
      </w:pPr>
      <w:hyperlink r:id="rId9" w:history="1">
        <w:r w:rsidR="00F0326B" w:rsidRPr="002F214D">
          <w:rPr>
            <w:rStyle w:val="Hyperlink"/>
            <w:lang w:val="en-US"/>
          </w:rPr>
          <w:t>www.hse.gov.uk/leadership/keyindicators.pdf</w:t>
        </w:r>
      </w:hyperlink>
      <w:r w:rsidR="00F0326B">
        <w:rPr>
          <w:lang w:val="en-US"/>
        </w:rPr>
        <w:t xml:space="preserve"> </w:t>
      </w:r>
    </w:p>
    <w:p w:rsidR="00F0326B" w:rsidRPr="00E62D1A" w:rsidRDefault="00F0326B" w:rsidP="00F0326B">
      <w:pPr>
        <w:rPr>
          <w:lang w:val="en-US"/>
        </w:rPr>
      </w:pPr>
      <w:r w:rsidRPr="00E62D1A">
        <w:rPr>
          <w:lang w:val="en-US"/>
        </w:rPr>
        <w:t>RIVM (The Netherlands): A literature review</w:t>
      </w:r>
      <w:r>
        <w:rPr>
          <w:lang w:val="en-US"/>
        </w:rPr>
        <w:t xml:space="preserve"> </w:t>
      </w:r>
      <w:r w:rsidRPr="00E62D1A">
        <w:rPr>
          <w:lang w:val="en-US"/>
        </w:rPr>
        <w:t>on safety performance indicators supporting</w:t>
      </w:r>
      <w:r>
        <w:rPr>
          <w:lang w:val="en-US"/>
        </w:rPr>
        <w:t xml:space="preserve"> </w:t>
      </w:r>
      <w:r w:rsidRPr="00E62D1A">
        <w:rPr>
          <w:lang w:val="en-US"/>
        </w:rPr>
        <w:t>the control of major hazards (2012)</w:t>
      </w:r>
      <w:r>
        <w:rPr>
          <w:lang w:val="en-US"/>
        </w:rPr>
        <w:t xml:space="preserve"> </w:t>
      </w:r>
      <w:hyperlink r:id="rId10" w:history="1">
        <w:r w:rsidRPr="002F214D">
          <w:rPr>
            <w:rStyle w:val="Hyperlink"/>
            <w:lang w:val="en-US"/>
          </w:rPr>
          <w:t>http://www.rivm.nl/en/Documents_and_publications/Scientific/Reports/2012/juli/A_literature_review_on_safety_performance_indicators_supporting_the_control_of_major_hazards</w:t>
        </w:r>
      </w:hyperlink>
      <w:r>
        <w:rPr>
          <w:lang w:val="en-US"/>
        </w:rPr>
        <w:t xml:space="preserve"> </w:t>
      </w:r>
    </w:p>
    <w:p w:rsidR="00F0326B" w:rsidRPr="00E62D1A" w:rsidRDefault="00F0326B" w:rsidP="00F0326B">
      <w:pPr>
        <w:rPr>
          <w:lang w:val="en-US"/>
        </w:rPr>
      </w:pPr>
      <w:r w:rsidRPr="00E62D1A">
        <w:rPr>
          <w:lang w:val="en-US"/>
        </w:rPr>
        <w:t>RIVM (The Netherlands): Safety</w:t>
      </w:r>
      <w:r>
        <w:rPr>
          <w:lang w:val="en-US"/>
        </w:rPr>
        <w:t xml:space="preserve"> </w:t>
      </w:r>
      <w:r w:rsidRPr="00E62D1A">
        <w:rPr>
          <w:lang w:val="en-US"/>
        </w:rPr>
        <w:t>performance</w:t>
      </w:r>
      <w:r>
        <w:rPr>
          <w:lang w:val="en-US"/>
        </w:rPr>
        <w:t xml:space="preserve"> </w:t>
      </w:r>
      <w:r w:rsidRPr="00E62D1A">
        <w:rPr>
          <w:lang w:val="en-US"/>
        </w:rPr>
        <w:t>indicators for the safety management of</w:t>
      </w:r>
      <w:r>
        <w:rPr>
          <w:lang w:val="en-US"/>
        </w:rPr>
        <w:t xml:space="preserve"> </w:t>
      </w:r>
      <w:r w:rsidRPr="00E62D1A">
        <w:rPr>
          <w:lang w:val="en-US"/>
        </w:rPr>
        <w:t>Seveso companies (2012 - in Dutch)</w:t>
      </w:r>
      <w:r>
        <w:rPr>
          <w:lang w:val="en-US"/>
        </w:rPr>
        <w:t xml:space="preserve"> </w:t>
      </w:r>
      <w:hyperlink r:id="rId11" w:history="1">
        <w:r w:rsidRPr="002F214D">
          <w:rPr>
            <w:rStyle w:val="Hyperlink"/>
            <w:lang w:val="en-US"/>
          </w:rPr>
          <w:t>http://www.gevaarlijkelading.nl/sites/default/files/default/veiligheidsindicatoren_brzo.pdf</w:t>
        </w:r>
      </w:hyperlink>
      <w:r>
        <w:rPr>
          <w:lang w:val="en-US"/>
        </w:rPr>
        <w:t xml:space="preserve"> </w:t>
      </w:r>
    </w:p>
    <w:p w:rsidR="00F0326B" w:rsidRPr="00E62D1A" w:rsidRDefault="00F0326B" w:rsidP="00F0326B">
      <w:pPr>
        <w:rPr>
          <w:lang w:val="en-US"/>
        </w:rPr>
      </w:pPr>
      <w:r w:rsidRPr="00E62D1A">
        <w:rPr>
          <w:lang w:val="en-US"/>
        </w:rPr>
        <w:t>CEFIC (EU). Guidance on Process Safety</w:t>
      </w:r>
      <w:r>
        <w:rPr>
          <w:lang w:val="en-US"/>
        </w:rPr>
        <w:t xml:space="preserve"> </w:t>
      </w:r>
      <w:r w:rsidRPr="00E62D1A">
        <w:rPr>
          <w:lang w:val="en-US"/>
        </w:rPr>
        <w:t>Performance Indicators (2011)</w:t>
      </w:r>
      <w:r>
        <w:rPr>
          <w:lang w:val="en-US"/>
        </w:rPr>
        <w:t xml:space="preserve"> </w:t>
      </w:r>
      <w:hyperlink r:id="rId12" w:history="1">
        <w:r w:rsidRPr="002F214D">
          <w:rPr>
            <w:rStyle w:val="Hyperlink"/>
            <w:lang w:val="en-US"/>
          </w:rPr>
          <w:t>http://www.cefic.org/Policy-Centre/Environment--health/Seveso/Documents/</w:t>
        </w:r>
      </w:hyperlink>
      <w:r>
        <w:rPr>
          <w:lang w:val="en-US"/>
        </w:rPr>
        <w:t xml:space="preserve"> </w:t>
      </w:r>
    </w:p>
    <w:p w:rsidR="00F0326B" w:rsidRPr="00C937AD" w:rsidRDefault="00F0326B" w:rsidP="00F0326B">
      <w:proofErr w:type="gramStart"/>
      <w:r w:rsidRPr="00E62D1A">
        <w:rPr>
          <w:lang w:val="en-US"/>
        </w:rPr>
        <w:t>The Energy Institute.</w:t>
      </w:r>
      <w:proofErr w:type="gramEnd"/>
      <w:r w:rsidRPr="00E62D1A">
        <w:rPr>
          <w:lang w:val="en-US"/>
        </w:rPr>
        <w:t xml:space="preserve"> Research report: Human</w:t>
      </w:r>
      <w:r>
        <w:rPr>
          <w:lang w:val="en-US"/>
        </w:rPr>
        <w:t xml:space="preserve"> </w:t>
      </w:r>
      <w:r w:rsidRPr="00E62D1A">
        <w:rPr>
          <w:lang w:val="en-US"/>
        </w:rPr>
        <w:t>factors performance indicators for the energy and</w:t>
      </w:r>
      <w:r>
        <w:rPr>
          <w:lang w:val="en-US"/>
        </w:rPr>
        <w:t xml:space="preserve"> </w:t>
      </w:r>
      <w:r w:rsidRPr="00E62D1A">
        <w:rPr>
          <w:lang w:val="en-US"/>
        </w:rPr>
        <w:t>related process industries (2010).</w:t>
      </w:r>
      <w:r>
        <w:rPr>
          <w:lang w:val="en-US"/>
        </w:rPr>
        <w:t xml:space="preserve"> </w:t>
      </w:r>
      <w:hyperlink r:id="rId13" w:history="1">
        <w:r w:rsidRPr="00C937AD">
          <w:rPr>
            <w:rStyle w:val="Hyperlink"/>
          </w:rPr>
          <w:t>http://www.energyinst.org/technical/human-and-organisational-factors/human-factors-performance-indicators</w:t>
        </w:r>
      </w:hyperlink>
      <w:r w:rsidRPr="00C937AD">
        <w:t xml:space="preserve">  </w:t>
      </w:r>
    </w:p>
    <w:p w:rsidR="00DA6FD4" w:rsidRDefault="00F0326B" w:rsidP="00F0326B">
      <w:r w:rsidRPr="00E62D1A">
        <w:rPr>
          <w:lang w:val="en-US"/>
        </w:rPr>
        <w:t>OECD Guidance on Developing Safety</w:t>
      </w:r>
      <w:r>
        <w:rPr>
          <w:lang w:val="en-US"/>
        </w:rPr>
        <w:t xml:space="preserve"> </w:t>
      </w:r>
      <w:r w:rsidRPr="00E62D1A">
        <w:rPr>
          <w:lang w:val="en-US"/>
        </w:rPr>
        <w:t>Performance Indicators (2nd Ed., 2008)</w:t>
      </w:r>
      <w:r>
        <w:rPr>
          <w:lang w:val="en-US"/>
        </w:rPr>
        <w:t xml:space="preserve"> </w:t>
      </w:r>
      <w:hyperlink r:id="rId14" w:history="1">
        <w:r w:rsidRPr="002F214D">
          <w:rPr>
            <w:rStyle w:val="Hyperlink"/>
            <w:lang w:val="en-US"/>
          </w:rPr>
          <w:t>http://www.oecd-ilibrary.org/environment/oecd-guidance-on-safety-performance-indicators_9789264019119-en</w:t>
        </w:r>
      </w:hyperlink>
    </w:p>
    <w:sectPr w:rsidR="00DA6FD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1E" w:rsidRDefault="0041611E" w:rsidP="00331635">
      <w:pPr>
        <w:spacing w:after="0" w:line="240" w:lineRule="auto"/>
      </w:pPr>
      <w:r>
        <w:separator/>
      </w:r>
    </w:p>
  </w:endnote>
  <w:endnote w:type="continuationSeparator" w:id="0">
    <w:p w:rsidR="0041611E" w:rsidRDefault="0041611E" w:rsidP="0033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35" w:rsidRDefault="00331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729081"/>
      <w:docPartObj>
        <w:docPartGallery w:val="Page Numbers (Bottom of Page)"/>
        <w:docPartUnique/>
      </w:docPartObj>
    </w:sdtPr>
    <w:sdtEndPr>
      <w:rPr>
        <w:noProof/>
      </w:rPr>
    </w:sdtEndPr>
    <w:sdtContent>
      <w:bookmarkStart w:id="0" w:name="_GoBack" w:displacedByCustomXml="prev"/>
      <w:bookmarkEnd w:id="0" w:displacedByCustomXml="prev"/>
      <w:p w:rsidR="00C11D59" w:rsidRDefault="00C11D5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31635" w:rsidRDefault="00331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35" w:rsidRDefault="00331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1E" w:rsidRDefault="0041611E" w:rsidP="00331635">
      <w:pPr>
        <w:spacing w:after="0" w:line="240" w:lineRule="auto"/>
      </w:pPr>
      <w:r>
        <w:separator/>
      </w:r>
    </w:p>
  </w:footnote>
  <w:footnote w:type="continuationSeparator" w:id="0">
    <w:p w:rsidR="0041611E" w:rsidRDefault="0041611E" w:rsidP="00331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35" w:rsidRDefault="00331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35" w:rsidRDefault="00331635" w:rsidP="00331635">
    <w:pPr>
      <w:pStyle w:val="Header"/>
      <w:jc w:val="right"/>
    </w:pPr>
    <w:r>
      <w:t>05/07/2019</w:t>
    </w:r>
  </w:p>
  <w:p w:rsidR="00331635" w:rsidRDefault="00331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35" w:rsidRDefault="00331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22C"/>
    <w:multiLevelType w:val="hybridMultilevel"/>
    <w:tmpl w:val="D0388F18"/>
    <w:lvl w:ilvl="0" w:tplc="114C0FC4">
      <w:start w:val="1"/>
      <w:numFmt w:val="upperLetter"/>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3E1A25E2"/>
    <w:multiLevelType w:val="hybridMultilevel"/>
    <w:tmpl w:val="9908342A"/>
    <w:lvl w:ilvl="0" w:tplc="8B7CAD1C">
      <w:start w:val="1"/>
      <w:numFmt w:val="decimal"/>
      <w:lvlText w:val="%1."/>
      <w:lvlJc w:val="left"/>
      <w:pPr>
        <w:ind w:left="2160" w:hanging="360"/>
      </w:pPr>
      <w:rPr>
        <w:rFonts w:hint="default"/>
      </w:r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2">
    <w:nsid w:val="64427CEE"/>
    <w:multiLevelType w:val="hybridMultilevel"/>
    <w:tmpl w:val="F0BAD498"/>
    <w:lvl w:ilvl="0" w:tplc="21CA86BE">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6B"/>
    <w:rsid w:val="00331635"/>
    <w:rsid w:val="00341A09"/>
    <w:rsid w:val="0041611E"/>
    <w:rsid w:val="007D76BF"/>
    <w:rsid w:val="008B4B84"/>
    <w:rsid w:val="009350B5"/>
    <w:rsid w:val="00A46EFF"/>
    <w:rsid w:val="00B966D0"/>
    <w:rsid w:val="00C11D59"/>
    <w:rsid w:val="00D4587E"/>
    <w:rsid w:val="00DA6FD4"/>
    <w:rsid w:val="00E06BDE"/>
    <w:rsid w:val="00F0326B"/>
    <w:rsid w:val="00F24FB5"/>
    <w:rsid w:val="00F4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6B"/>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26B"/>
    <w:pPr>
      <w:ind w:left="720"/>
      <w:contextualSpacing/>
    </w:pPr>
  </w:style>
  <w:style w:type="paragraph" w:customStyle="1" w:styleId="Default">
    <w:name w:val="Default"/>
    <w:rsid w:val="00F0326B"/>
    <w:pPr>
      <w:autoSpaceDE w:val="0"/>
      <w:autoSpaceDN w:val="0"/>
      <w:adjustRightInd w:val="0"/>
      <w:spacing w:after="0" w:line="240" w:lineRule="auto"/>
    </w:pPr>
    <w:rPr>
      <w:rFonts w:ascii="Arial" w:hAnsi="Arial" w:cs="Arial"/>
      <w:color w:val="000000"/>
      <w:sz w:val="24"/>
      <w:szCs w:val="24"/>
      <w:lang w:val="sv-SE"/>
    </w:rPr>
  </w:style>
  <w:style w:type="character" w:styleId="Hyperlink">
    <w:name w:val="Hyperlink"/>
    <w:basedOn w:val="DefaultParagraphFont"/>
    <w:uiPriority w:val="99"/>
    <w:unhideWhenUsed/>
    <w:rsid w:val="00F0326B"/>
    <w:rPr>
      <w:color w:val="0000FF" w:themeColor="hyperlink"/>
      <w:u w:val="single"/>
    </w:rPr>
  </w:style>
  <w:style w:type="paragraph" w:styleId="Header">
    <w:name w:val="header"/>
    <w:basedOn w:val="Normal"/>
    <w:link w:val="HeaderChar"/>
    <w:uiPriority w:val="99"/>
    <w:unhideWhenUsed/>
    <w:rsid w:val="00331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35"/>
    <w:rPr>
      <w:lang w:val="sv-SE"/>
    </w:rPr>
  </w:style>
  <w:style w:type="paragraph" w:styleId="Footer">
    <w:name w:val="footer"/>
    <w:basedOn w:val="Normal"/>
    <w:link w:val="FooterChar"/>
    <w:uiPriority w:val="99"/>
    <w:unhideWhenUsed/>
    <w:rsid w:val="00331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35"/>
    <w:rPr>
      <w:lang w:val="sv-SE"/>
    </w:rPr>
  </w:style>
  <w:style w:type="paragraph" w:styleId="BalloonText">
    <w:name w:val="Balloon Text"/>
    <w:basedOn w:val="Normal"/>
    <w:link w:val="BalloonTextChar"/>
    <w:uiPriority w:val="99"/>
    <w:semiHidden/>
    <w:unhideWhenUsed/>
    <w:rsid w:val="00331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35"/>
    <w:rPr>
      <w:rFonts w:ascii="Tahoma" w:hAnsi="Tahoma" w:cs="Tahoma"/>
      <w:sz w:val="16"/>
      <w:szCs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6B"/>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26B"/>
    <w:pPr>
      <w:ind w:left="720"/>
      <w:contextualSpacing/>
    </w:pPr>
  </w:style>
  <w:style w:type="paragraph" w:customStyle="1" w:styleId="Default">
    <w:name w:val="Default"/>
    <w:rsid w:val="00F0326B"/>
    <w:pPr>
      <w:autoSpaceDE w:val="0"/>
      <w:autoSpaceDN w:val="0"/>
      <w:adjustRightInd w:val="0"/>
      <w:spacing w:after="0" w:line="240" w:lineRule="auto"/>
    </w:pPr>
    <w:rPr>
      <w:rFonts w:ascii="Arial" w:hAnsi="Arial" w:cs="Arial"/>
      <w:color w:val="000000"/>
      <w:sz w:val="24"/>
      <w:szCs w:val="24"/>
      <w:lang w:val="sv-SE"/>
    </w:rPr>
  </w:style>
  <w:style w:type="character" w:styleId="Hyperlink">
    <w:name w:val="Hyperlink"/>
    <w:basedOn w:val="DefaultParagraphFont"/>
    <w:uiPriority w:val="99"/>
    <w:unhideWhenUsed/>
    <w:rsid w:val="00F0326B"/>
    <w:rPr>
      <w:color w:val="0000FF" w:themeColor="hyperlink"/>
      <w:u w:val="single"/>
    </w:rPr>
  </w:style>
  <w:style w:type="paragraph" w:styleId="Header">
    <w:name w:val="header"/>
    <w:basedOn w:val="Normal"/>
    <w:link w:val="HeaderChar"/>
    <w:uiPriority w:val="99"/>
    <w:unhideWhenUsed/>
    <w:rsid w:val="00331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35"/>
    <w:rPr>
      <w:lang w:val="sv-SE"/>
    </w:rPr>
  </w:style>
  <w:style w:type="paragraph" w:styleId="Footer">
    <w:name w:val="footer"/>
    <w:basedOn w:val="Normal"/>
    <w:link w:val="FooterChar"/>
    <w:uiPriority w:val="99"/>
    <w:unhideWhenUsed/>
    <w:rsid w:val="00331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35"/>
    <w:rPr>
      <w:lang w:val="sv-SE"/>
    </w:rPr>
  </w:style>
  <w:style w:type="paragraph" w:styleId="BalloonText">
    <w:name w:val="Balloon Text"/>
    <w:basedOn w:val="Normal"/>
    <w:link w:val="BalloonTextChar"/>
    <w:uiPriority w:val="99"/>
    <w:semiHidden/>
    <w:unhideWhenUsed/>
    <w:rsid w:val="00331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35"/>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books/hsg254.htm" TargetMode="External"/><Relationship Id="rId13" Type="http://schemas.openxmlformats.org/officeDocument/2006/relationships/hyperlink" Target="http://www.energyinst.org/technical/human-and-organisational-factors/human-factors-performance-indicator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fic.org/Policy-Centre/Environment--health/Seveso/Docum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vaarlijkelading.nl/sites/default/files/default/veiligheidsindicatoren_brzo.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rivm.nl/en/Documents_and_publications/Scientific/Reports/2012/juli/A_literature_review_on_safety_performance_indicators_supporting_the_control_of_major_hazard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hse.gov.uk/leadership/keyindicators.pdf" TargetMode="External"/><Relationship Id="rId14" Type="http://schemas.openxmlformats.org/officeDocument/2006/relationships/hyperlink" Target="http://www.oecd-ilibrary.org/environment/oecd-guidance-on-safety-performance-indicators_9789264019119-en"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BE"/>
    <w:rsid w:val="002E2FBE"/>
    <w:rsid w:val="0070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D0A4FE5FC4BC0BF8CB187236B2B23">
    <w:name w:val="1A4D0A4FE5FC4BC0BF8CB187236B2B23"/>
    <w:rsid w:val="002E2F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D0A4FE5FC4BC0BF8CB187236B2B23">
    <w:name w:val="1A4D0A4FE5FC4BC0BF8CB187236B2B23"/>
    <w:rsid w:val="002E2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4</cp:revision>
  <dcterms:created xsi:type="dcterms:W3CDTF">2018-09-14T16:07:00Z</dcterms:created>
  <dcterms:modified xsi:type="dcterms:W3CDTF">2020-02-10T10:50:00Z</dcterms:modified>
</cp:coreProperties>
</file>