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6379" w:rsidRPr="006B06A7" w:rsidRDefault="002D6379" w:rsidP="00CC78A4">
      <w:pPr>
        <w:spacing w:after="200" w:line="276" w:lineRule="auto"/>
        <w:jc w:val="center"/>
        <w:rPr>
          <w:rFonts w:asciiTheme="minorHAnsi" w:hAnsiTheme="minorHAnsi"/>
          <w:b/>
          <w:color w:val="FF0000"/>
        </w:rPr>
      </w:pPr>
      <w:r>
        <w:rPr>
          <w:rFonts w:asciiTheme="minorHAnsi" w:hAnsiTheme="minorHAnsi"/>
          <w:b/>
          <w:sz w:val="28"/>
          <w:szCs w:val="28"/>
        </w:rPr>
        <w:t xml:space="preserve">MJV </w:t>
      </w:r>
      <w:r w:rsidRPr="006B06A7">
        <w:rPr>
          <w:rFonts w:asciiTheme="minorHAnsi" w:hAnsiTheme="minorHAnsi"/>
          <w:b/>
        </w:rPr>
        <w:t xml:space="preserve">Workshop on </w:t>
      </w:r>
      <w:r w:rsidR="00BB1E16" w:rsidRPr="006B06A7">
        <w:rPr>
          <w:rFonts w:asciiTheme="minorHAnsi" w:hAnsiTheme="minorHAnsi"/>
          <w:b/>
        </w:rPr>
        <w:t xml:space="preserve">using Safety Performance Indicators </w:t>
      </w:r>
      <w:r w:rsidR="00057FBB" w:rsidRPr="006B06A7">
        <w:rPr>
          <w:rFonts w:asciiTheme="minorHAnsi" w:hAnsiTheme="minorHAnsi"/>
          <w:b/>
        </w:rPr>
        <w:t xml:space="preserve">(SPIs) </w:t>
      </w:r>
      <w:r w:rsidR="00BB1E16" w:rsidRPr="006B06A7">
        <w:rPr>
          <w:rFonts w:asciiTheme="minorHAnsi" w:hAnsiTheme="minorHAnsi"/>
          <w:b/>
        </w:rPr>
        <w:t>in Enforcement and Risk Management of Major Hazard Sites</w:t>
      </w:r>
      <w:r w:rsidRPr="006B06A7">
        <w:rPr>
          <w:rFonts w:asciiTheme="minorHAnsi" w:hAnsiTheme="minorHAnsi"/>
          <w:b/>
        </w:rPr>
        <w:br/>
      </w:r>
      <w:r w:rsidR="00BB1E16" w:rsidRPr="006B06A7">
        <w:rPr>
          <w:rFonts w:asciiTheme="minorHAnsi" w:hAnsiTheme="minorHAnsi"/>
          <w:b/>
        </w:rPr>
        <w:t>1</w:t>
      </w:r>
      <w:r w:rsidR="00FE32EF" w:rsidRPr="006B06A7">
        <w:rPr>
          <w:rFonts w:asciiTheme="minorHAnsi" w:hAnsiTheme="minorHAnsi"/>
          <w:b/>
        </w:rPr>
        <w:t>0-12</w:t>
      </w:r>
      <w:r w:rsidR="00BB1E16" w:rsidRPr="006B06A7">
        <w:rPr>
          <w:rFonts w:asciiTheme="minorHAnsi" w:hAnsiTheme="minorHAnsi"/>
          <w:b/>
        </w:rPr>
        <w:t xml:space="preserve"> April 2018, </w:t>
      </w:r>
      <w:proofErr w:type="spellStart"/>
      <w:r w:rsidR="00BB1E16" w:rsidRPr="006B06A7">
        <w:rPr>
          <w:rFonts w:asciiTheme="minorHAnsi" w:hAnsiTheme="minorHAnsi"/>
          <w:b/>
        </w:rPr>
        <w:t>Hernstein</w:t>
      </w:r>
      <w:proofErr w:type="spellEnd"/>
      <w:r w:rsidR="00BB1E16" w:rsidRPr="006B06A7">
        <w:rPr>
          <w:rFonts w:asciiTheme="minorHAnsi" w:hAnsiTheme="minorHAnsi"/>
          <w:b/>
        </w:rPr>
        <w:t>, Austria</w:t>
      </w:r>
    </w:p>
    <w:p w:rsidR="009827C3" w:rsidRPr="006B06A7" w:rsidRDefault="00CC78A4" w:rsidP="009827C3">
      <w:pPr>
        <w:pBdr>
          <w:top w:val="single" w:sz="4" w:space="1" w:color="auto"/>
          <w:left w:val="single" w:sz="4" w:space="4" w:color="auto"/>
          <w:bottom w:val="single" w:sz="4" w:space="1" w:color="auto"/>
          <w:right w:val="single" w:sz="4" w:space="4" w:color="auto"/>
        </w:pBdr>
        <w:spacing w:after="200" w:line="276" w:lineRule="auto"/>
        <w:rPr>
          <w:rFonts w:asciiTheme="minorHAnsi" w:hAnsiTheme="minorHAnsi"/>
          <w:b/>
          <w:i/>
        </w:rPr>
      </w:pPr>
      <w:proofErr w:type="gramStart"/>
      <w:r w:rsidRPr="006B06A7">
        <w:rPr>
          <w:rFonts w:asciiTheme="minorHAnsi" w:hAnsiTheme="minorHAnsi"/>
          <w:b/>
          <w:color w:val="FF0000"/>
        </w:rPr>
        <w:t xml:space="preserve">Session </w:t>
      </w:r>
      <w:r w:rsidR="0023557D" w:rsidRPr="006B06A7">
        <w:rPr>
          <w:rFonts w:asciiTheme="minorHAnsi" w:hAnsiTheme="minorHAnsi"/>
          <w:b/>
          <w:color w:val="FF0000"/>
        </w:rPr>
        <w:t>3</w:t>
      </w:r>
      <w:r w:rsidRPr="006B06A7">
        <w:rPr>
          <w:rFonts w:asciiTheme="minorHAnsi" w:hAnsiTheme="minorHAnsi"/>
          <w:b/>
          <w:color w:val="FF0000"/>
        </w:rPr>
        <w:t>.</w:t>
      </w:r>
      <w:proofErr w:type="gramEnd"/>
      <w:r w:rsidRPr="006B06A7">
        <w:rPr>
          <w:rFonts w:asciiTheme="minorHAnsi" w:hAnsiTheme="minorHAnsi"/>
          <w:b/>
          <w:color w:val="FF0000"/>
        </w:rPr>
        <w:t xml:space="preserve">  </w:t>
      </w:r>
      <w:r w:rsidR="00687DF2" w:rsidRPr="006B06A7">
        <w:rPr>
          <w:rFonts w:asciiTheme="minorHAnsi" w:hAnsiTheme="minorHAnsi"/>
          <w:b/>
          <w:color w:val="FF0000"/>
        </w:rPr>
        <w:t>STRATEGIES FOR WORKING WITH SPIs ON DIFFERENT TYPES OF SITES</w:t>
      </w:r>
    </w:p>
    <w:p w:rsidR="00CC78A4" w:rsidRPr="006B06A7" w:rsidRDefault="009827C3" w:rsidP="009827C3">
      <w:pPr>
        <w:pBdr>
          <w:top w:val="single" w:sz="4" w:space="1" w:color="auto"/>
          <w:left w:val="single" w:sz="4" w:space="4" w:color="auto"/>
          <w:bottom w:val="single" w:sz="4" w:space="1" w:color="auto"/>
          <w:right w:val="single" w:sz="4" w:space="4" w:color="auto"/>
        </w:pBdr>
        <w:spacing w:after="200" w:line="276" w:lineRule="auto"/>
        <w:rPr>
          <w:rFonts w:asciiTheme="minorHAnsi" w:hAnsiTheme="minorHAnsi"/>
          <w:b/>
          <w:i/>
        </w:rPr>
      </w:pPr>
      <w:r w:rsidRPr="006B06A7">
        <w:rPr>
          <w:rFonts w:asciiTheme="minorHAnsi" w:hAnsiTheme="minorHAnsi"/>
          <w:b/>
          <w:i/>
        </w:rPr>
        <w:t>Here the participants sh</w:t>
      </w:r>
      <w:r w:rsidR="00057FBB" w:rsidRPr="006B06A7">
        <w:rPr>
          <w:rFonts w:asciiTheme="minorHAnsi" w:hAnsiTheme="minorHAnsi"/>
          <w:b/>
          <w:i/>
        </w:rPr>
        <w:t xml:space="preserve">ould discuss </w:t>
      </w:r>
      <w:r w:rsidR="00F35469" w:rsidRPr="006B06A7">
        <w:rPr>
          <w:rFonts w:asciiTheme="minorHAnsi" w:hAnsiTheme="minorHAnsi"/>
          <w:b/>
          <w:i/>
        </w:rPr>
        <w:t>how the approach to SPIs can differ depending on the type of site.</w:t>
      </w:r>
      <w:r w:rsidR="00057FBB" w:rsidRPr="006B06A7">
        <w:rPr>
          <w:rFonts w:asciiTheme="minorHAnsi" w:hAnsiTheme="minorHAnsi"/>
          <w:b/>
          <w:i/>
        </w:rPr>
        <w:t xml:space="preserve">  Participants are asked to</w:t>
      </w:r>
      <w:r w:rsidR="00F35469" w:rsidRPr="006B06A7">
        <w:rPr>
          <w:rFonts w:asciiTheme="minorHAnsi" w:hAnsiTheme="minorHAnsi"/>
          <w:b/>
          <w:i/>
        </w:rPr>
        <w:t xml:space="preserve"> look at SPIs in the context of sites </w:t>
      </w:r>
      <w:r w:rsidR="00AE3756" w:rsidRPr="006B06A7">
        <w:rPr>
          <w:rFonts w:asciiTheme="minorHAnsi" w:hAnsiTheme="minorHAnsi"/>
          <w:b/>
          <w:i/>
        </w:rPr>
        <w:t>in different industries considering also the type of company in some cases (</w:t>
      </w:r>
      <w:r w:rsidR="00CB410A" w:rsidRPr="006B06A7">
        <w:rPr>
          <w:rFonts w:asciiTheme="minorHAnsi" w:hAnsiTheme="minorHAnsi"/>
          <w:b/>
          <w:i/>
        </w:rPr>
        <w:t xml:space="preserve">small or large, </w:t>
      </w:r>
      <w:r w:rsidR="00AE3756" w:rsidRPr="006B06A7">
        <w:rPr>
          <w:rFonts w:asciiTheme="minorHAnsi" w:hAnsiTheme="minorHAnsi"/>
          <w:b/>
          <w:i/>
        </w:rPr>
        <w:t>single site vs. multiple owner site).</w:t>
      </w:r>
    </w:p>
    <w:p w:rsidR="00057FBB" w:rsidRPr="006B06A7" w:rsidRDefault="006749A6" w:rsidP="001450DD">
      <w:pPr>
        <w:tabs>
          <w:tab w:val="left" w:pos="1830"/>
          <w:tab w:val="left" w:pos="5565"/>
        </w:tabs>
        <w:spacing w:after="200" w:line="276" w:lineRule="auto"/>
        <w:rPr>
          <w:rFonts w:asciiTheme="minorHAnsi" w:hAnsiTheme="minorHAnsi"/>
          <w:b/>
          <w:i/>
        </w:rPr>
      </w:pPr>
      <w:r w:rsidRPr="006B06A7">
        <w:rPr>
          <w:rFonts w:asciiTheme="minorHAnsi" w:hAnsiTheme="minorHAnsi"/>
          <w:b/>
          <w:i/>
          <w:u w:val="single"/>
        </w:rPr>
        <w:t>Instructions:</w:t>
      </w:r>
      <w:r w:rsidRPr="006B06A7">
        <w:rPr>
          <w:rFonts w:asciiTheme="minorHAnsi" w:hAnsiTheme="minorHAnsi"/>
          <w:b/>
          <w:i/>
        </w:rPr>
        <w:t xml:space="preserve"> </w:t>
      </w:r>
      <w:r w:rsidR="002E069A" w:rsidRPr="006B06A7">
        <w:rPr>
          <w:rFonts w:asciiTheme="minorHAnsi" w:hAnsiTheme="minorHAnsi"/>
          <w:b/>
          <w:i/>
        </w:rPr>
        <w:t xml:space="preserve"> </w:t>
      </w:r>
      <w:r w:rsidR="001450DD" w:rsidRPr="006B06A7">
        <w:rPr>
          <w:rFonts w:asciiTheme="minorHAnsi" w:hAnsiTheme="minorHAnsi"/>
          <w:b/>
          <w:i/>
        </w:rPr>
        <w:tab/>
      </w:r>
    </w:p>
    <w:p w:rsidR="001215AA" w:rsidRPr="006B06A7" w:rsidRDefault="00057FBB" w:rsidP="00223876">
      <w:pPr>
        <w:spacing w:after="200" w:line="276" w:lineRule="auto"/>
        <w:rPr>
          <w:rFonts w:asciiTheme="minorHAnsi" w:hAnsiTheme="minorHAnsi"/>
          <w:b/>
          <w:i/>
        </w:rPr>
      </w:pPr>
      <w:r w:rsidRPr="006B06A7">
        <w:rPr>
          <w:rFonts w:asciiTheme="minorHAnsi" w:hAnsiTheme="minorHAnsi"/>
          <w:b/>
          <w:i/>
        </w:rPr>
        <w:t xml:space="preserve">Each group </w:t>
      </w:r>
      <w:r w:rsidR="00782026" w:rsidRPr="006B06A7">
        <w:rPr>
          <w:rFonts w:asciiTheme="minorHAnsi" w:hAnsiTheme="minorHAnsi"/>
          <w:b/>
          <w:i/>
        </w:rPr>
        <w:t>must</w:t>
      </w:r>
      <w:r w:rsidR="001450DD" w:rsidRPr="006B06A7">
        <w:rPr>
          <w:rFonts w:asciiTheme="minorHAnsi" w:hAnsiTheme="minorHAnsi"/>
          <w:b/>
          <w:i/>
        </w:rPr>
        <w:t xml:space="preserve"> select </w:t>
      </w:r>
      <w:r w:rsidRPr="006B06A7">
        <w:rPr>
          <w:rFonts w:asciiTheme="minorHAnsi" w:hAnsiTheme="minorHAnsi"/>
          <w:b/>
          <w:i/>
          <w:u w:val="single"/>
        </w:rPr>
        <w:t>one</w:t>
      </w:r>
      <w:r w:rsidRPr="006B06A7">
        <w:rPr>
          <w:rFonts w:asciiTheme="minorHAnsi" w:hAnsiTheme="minorHAnsi"/>
          <w:b/>
          <w:i/>
        </w:rPr>
        <w:t xml:space="preserve"> </w:t>
      </w:r>
      <w:r w:rsidR="001450DD" w:rsidRPr="006B06A7">
        <w:rPr>
          <w:rFonts w:asciiTheme="minorHAnsi" w:hAnsiTheme="minorHAnsi"/>
          <w:b/>
          <w:i/>
        </w:rPr>
        <w:t xml:space="preserve">industry each out of the following 3 categories and consider each question with reference to each industry.  This means that each group will be discussing 3 different industries.  Groups can always discuss more industries in these categories, or add another industry of their choice, but </w:t>
      </w:r>
      <w:r w:rsidR="001450DD" w:rsidRPr="006B06A7">
        <w:rPr>
          <w:rFonts w:asciiTheme="minorHAnsi" w:hAnsiTheme="minorHAnsi"/>
          <w:b/>
          <w:i/>
          <w:u w:val="single"/>
        </w:rPr>
        <w:t>only afte</w:t>
      </w:r>
      <w:r w:rsidR="001450DD" w:rsidRPr="006B06A7">
        <w:rPr>
          <w:rFonts w:asciiTheme="minorHAnsi" w:hAnsiTheme="minorHAnsi"/>
          <w:b/>
          <w:i/>
        </w:rPr>
        <w:t>r they have finished discussing the three industries from the required categories.</w:t>
      </w:r>
    </w:p>
    <w:tbl>
      <w:tblPr>
        <w:tblStyle w:val="TableGrid"/>
        <w:tblW w:w="0" w:type="auto"/>
        <w:tblLook w:val="04A0" w:firstRow="1" w:lastRow="0" w:firstColumn="1" w:lastColumn="0" w:noHBand="0" w:noVBand="1"/>
      </w:tblPr>
      <w:tblGrid>
        <w:gridCol w:w="9243"/>
      </w:tblGrid>
      <w:tr w:rsidR="001215AA" w:rsidRPr="006B06A7" w:rsidTr="00CA6D08">
        <w:tc>
          <w:tcPr>
            <w:tcW w:w="9243" w:type="dxa"/>
          </w:tcPr>
          <w:p w:rsidR="00E41985" w:rsidRPr="006B06A7" w:rsidRDefault="00E41985" w:rsidP="00223876">
            <w:pPr>
              <w:pStyle w:val="ListParagraph"/>
              <w:numPr>
                <w:ilvl w:val="0"/>
                <w:numId w:val="17"/>
              </w:numPr>
              <w:spacing w:before="60" w:after="180"/>
              <w:rPr>
                <w:rFonts w:asciiTheme="minorHAnsi" w:hAnsiTheme="minorHAnsi"/>
                <w:b/>
                <w:i/>
                <w:color w:val="000000"/>
              </w:rPr>
            </w:pPr>
            <w:r w:rsidRPr="006B06A7">
              <w:rPr>
                <w:rFonts w:asciiTheme="minorHAnsi" w:hAnsiTheme="minorHAnsi"/>
                <w:b/>
                <w:i/>
                <w:color w:val="000000"/>
              </w:rPr>
              <w:t>OIL AND GAS INDUSTRIES</w:t>
            </w:r>
          </w:p>
          <w:p w:rsidR="00E41985" w:rsidRPr="006B06A7" w:rsidRDefault="00E41985" w:rsidP="00223876">
            <w:pPr>
              <w:pStyle w:val="ListParagraph"/>
              <w:spacing w:before="60" w:after="180"/>
              <w:ind w:left="0"/>
              <w:rPr>
                <w:rFonts w:asciiTheme="minorHAnsi" w:hAnsiTheme="minorHAnsi"/>
                <w:b/>
                <w:i/>
                <w:color w:val="000000"/>
              </w:rPr>
            </w:pPr>
            <w:r w:rsidRPr="006B06A7">
              <w:rPr>
                <w:rFonts w:asciiTheme="minorHAnsi" w:hAnsiTheme="minorHAnsi"/>
                <w:b/>
                <w:i/>
                <w:color w:val="000000"/>
              </w:rPr>
              <w:t xml:space="preserve">Select </w:t>
            </w:r>
            <w:r w:rsidRPr="006B06A7">
              <w:rPr>
                <w:rFonts w:asciiTheme="minorHAnsi" w:hAnsiTheme="minorHAnsi"/>
                <w:b/>
                <w:i/>
                <w:color w:val="000000"/>
                <w:u w:val="single"/>
              </w:rPr>
              <w:t>one</w:t>
            </w:r>
            <w:r w:rsidRPr="006B06A7">
              <w:rPr>
                <w:rFonts w:asciiTheme="minorHAnsi" w:hAnsiTheme="minorHAnsi"/>
                <w:b/>
                <w:i/>
                <w:color w:val="000000"/>
              </w:rPr>
              <w:t xml:space="preserve"> of the industries below and answer the questions in relation to the industry you selected.</w:t>
            </w:r>
          </w:p>
          <w:p w:rsidR="00E41985" w:rsidRPr="006B06A7" w:rsidRDefault="00E41985" w:rsidP="00223876">
            <w:pPr>
              <w:pStyle w:val="ListParagraph"/>
              <w:numPr>
                <w:ilvl w:val="0"/>
                <w:numId w:val="30"/>
              </w:numPr>
              <w:spacing w:before="60" w:after="180"/>
              <w:rPr>
                <w:rFonts w:asciiTheme="minorHAnsi" w:hAnsiTheme="minorHAnsi"/>
              </w:rPr>
            </w:pPr>
            <w:r w:rsidRPr="006B06A7">
              <w:rPr>
                <w:rFonts w:asciiTheme="minorHAnsi" w:hAnsiTheme="minorHAnsi"/>
                <w:lang w:val="en-GB"/>
              </w:rPr>
              <w:t>Petroleum refineries</w:t>
            </w:r>
          </w:p>
          <w:p w:rsidR="00E41985" w:rsidRPr="006B06A7" w:rsidRDefault="00E41985" w:rsidP="00223876">
            <w:pPr>
              <w:pStyle w:val="ListParagraph"/>
              <w:numPr>
                <w:ilvl w:val="0"/>
                <w:numId w:val="30"/>
              </w:numPr>
              <w:spacing w:before="60" w:after="180"/>
              <w:rPr>
                <w:rFonts w:asciiTheme="minorHAnsi" w:hAnsiTheme="minorHAnsi"/>
              </w:rPr>
            </w:pPr>
            <w:r w:rsidRPr="006B06A7">
              <w:rPr>
                <w:rFonts w:asciiTheme="minorHAnsi" w:hAnsiTheme="minorHAnsi"/>
                <w:lang w:val="en-GB"/>
              </w:rPr>
              <w:t>LPG- storage and distribution / Petroleum products storage and distribution</w:t>
            </w:r>
          </w:p>
          <w:p w:rsidR="00E41985" w:rsidRPr="006B06A7" w:rsidRDefault="00E41985" w:rsidP="00223876">
            <w:pPr>
              <w:pStyle w:val="ListParagraph"/>
              <w:numPr>
                <w:ilvl w:val="0"/>
                <w:numId w:val="30"/>
              </w:numPr>
              <w:spacing w:before="60" w:after="180"/>
              <w:rPr>
                <w:rFonts w:asciiTheme="minorHAnsi" w:hAnsiTheme="minorHAnsi"/>
              </w:rPr>
            </w:pPr>
            <w:r w:rsidRPr="006B06A7">
              <w:rPr>
                <w:rFonts w:asciiTheme="minorHAnsi" w:hAnsiTheme="minorHAnsi"/>
                <w:lang w:val="en-GB"/>
              </w:rPr>
              <w:t>Fuel storage (as end-user), e.g. LPG, heating oil</w:t>
            </w:r>
          </w:p>
          <w:p w:rsidR="001215AA" w:rsidRPr="006B06A7" w:rsidRDefault="00E41985" w:rsidP="00223876">
            <w:pPr>
              <w:pStyle w:val="ListParagraph"/>
              <w:numPr>
                <w:ilvl w:val="0"/>
                <w:numId w:val="30"/>
              </w:numPr>
              <w:spacing w:before="60" w:after="180"/>
              <w:rPr>
                <w:rFonts w:asciiTheme="minorHAnsi" w:hAnsiTheme="minorHAnsi"/>
                <w:color w:val="000000"/>
              </w:rPr>
            </w:pPr>
            <w:r w:rsidRPr="006B06A7">
              <w:rPr>
                <w:rFonts w:asciiTheme="minorHAnsi" w:hAnsiTheme="minorHAnsi"/>
                <w:lang w:val="en-GB"/>
              </w:rPr>
              <w:t>Renewable energy (Biogas, Biodiesel, Geo-Thermal-Sites)</w:t>
            </w:r>
          </w:p>
        </w:tc>
      </w:tr>
      <w:tr w:rsidR="001215AA" w:rsidRPr="006B06A7" w:rsidTr="00CA6D08">
        <w:tc>
          <w:tcPr>
            <w:tcW w:w="9243" w:type="dxa"/>
          </w:tcPr>
          <w:p w:rsidR="00223876" w:rsidRPr="006B06A7" w:rsidRDefault="00E41985" w:rsidP="00223876">
            <w:pPr>
              <w:pStyle w:val="ListParagraph"/>
              <w:numPr>
                <w:ilvl w:val="0"/>
                <w:numId w:val="17"/>
              </w:numPr>
              <w:spacing w:before="60" w:after="180"/>
              <w:rPr>
                <w:rFonts w:asciiTheme="minorHAnsi" w:hAnsiTheme="minorHAnsi"/>
                <w:b/>
                <w:color w:val="000000"/>
              </w:rPr>
            </w:pPr>
            <w:r w:rsidRPr="006B06A7">
              <w:rPr>
                <w:rFonts w:asciiTheme="minorHAnsi" w:hAnsiTheme="minorHAnsi"/>
                <w:b/>
                <w:i/>
                <w:color w:val="000000"/>
              </w:rPr>
              <w:t>CHEMICAL INDUSTRIES</w:t>
            </w:r>
          </w:p>
          <w:p w:rsidR="00223876" w:rsidRPr="006B06A7" w:rsidRDefault="00223876" w:rsidP="00223876">
            <w:pPr>
              <w:pStyle w:val="ListParagraph"/>
              <w:spacing w:before="60" w:after="180"/>
              <w:ind w:left="0"/>
              <w:rPr>
                <w:rFonts w:asciiTheme="minorHAnsi" w:hAnsiTheme="minorHAnsi"/>
                <w:b/>
                <w:color w:val="000000"/>
              </w:rPr>
            </w:pPr>
            <w:r w:rsidRPr="006B06A7">
              <w:rPr>
                <w:rFonts w:asciiTheme="minorHAnsi" w:hAnsiTheme="minorHAnsi"/>
                <w:b/>
                <w:i/>
                <w:color w:val="000000"/>
              </w:rPr>
              <w:t xml:space="preserve">Select </w:t>
            </w:r>
            <w:r w:rsidRPr="006B06A7">
              <w:rPr>
                <w:rFonts w:asciiTheme="minorHAnsi" w:hAnsiTheme="minorHAnsi"/>
                <w:b/>
                <w:i/>
                <w:color w:val="000000"/>
                <w:u w:val="single"/>
              </w:rPr>
              <w:t>one</w:t>
            </w:r>
            <w:r w:rsidRPr="006B06A7">
              <w:rPr>
                <w:rFonts w:asciiTheme="minorHAnsi" w:hAnsiTheme="minorHAnsi"/>
                <w:b/>
                <w:i/>
                <w:color w:val="000000"/>
              </w:rPr>
              <w:t xml:space="preserve"> of the industries below and answer the questions in relation to the industry you selected.</w:t>
            </w:r>
          </w:p>
          <w:p w:rsidR="00E41985" w:rsidRPr="006B06A7" w:rsidRDefault="00E41985" w:rsidP="00223876">
            <w:pPr>
              <w:pStyle w:val="ListParagraph"/>
              <w:numPr>
                <w:ilvl w:val="0"/>
                <w:numId w:val="32"/>
              </w:numPr>
              <w:spacing w:before="60" w:after="180"/>
              <w:ind w:left="720"/>
              <w:rPr>
                <w:rFonts w:asciiTheme="minorHAnsi" w:hAnsiTheme="minorHAnsi"/>
              </w:rPr>
            </w:pPr>
            <w:r w:rsidRPr="006B06A7">
              <w:rPr>
                <w:rFonts w:asciiTheme="minorHAnsi" w:hAnsiTheme="minorHAnsi"/>
                <w:lang w:val="en-GB"/>
              </w:rPr>
              <w:t>Large scale chemicals manufacturing (multi-national/multi-site operator)</w:t>
            </w:r>
          </w:p>
          <w:p w:rsidR="00E41985" w:rsidRPr="006B06A7" w:rsidRDefault="00E41985" w:rsidP="00223876">
            <w:pPr>
              <w:pStyle w:val="ListParagraph"/>
              <w:numPr>
                <w:ilvl w:val="0"/>
                <w:numId w:val="32"/>
              </w:numPr>
              <w:spacing w:before="60" w:after="180"/>
              <w:ind w:left="720"/>
              <w:rPr>
                <w:rFonts w:asciiTheme="minorHAnsi" w:hAnsiTheme="minorHAnsi"/>
              </w:rPr>
            </w:pPr>
            <w:r w:rsidRPr="006B06A7">
              <w:rPr>
                <w:rFonts w:asciiTheme="minorHAnsi" w:hAnsiTheme="minorHAnsi"/>
                <w:lang w:val="en-GB"/>
              </w:rPr>
              <w:t>Small scale chemicals manufacturing (multi-national/multi-site operator)</w:t>
            </w:r>
          </w:p>
          <w:p w:rsidR="00E41985" w:rsidRPr="006B06A7" w:rsidRDefault="00E41985" w:rsidP="00223876">
            <w:pPr>
              <w:pStyle w:val="ListParagraph"/>
              <w:numPr>
                <w:ilvl w:val="0"/>
                <w:numId w:val="32"/>
              </w:numPr>
              <w:spacing w:before="60" w:after="180"/>
              <w:ind w:left="720"/>
              <w:rPr>
                <w:rFonts w:asciiTheme="minorHAnsi" w:hAnsiTheme="minorHAnsi"/>
              </w:rPr>
            </w:pPr>
            <w:r w:rsidRPr="006B06A7">
              <w:rPr>
                <w:rFonts w:asciiTheme="minorHAnsi" w:hAnsiTheme="minorHAnsi"/>
                <w:lang w:val="en-GB"/>
              </w:rPr>
              <w:t>Chemicals manufacturing single-site operator (often speciality chemicals)</w:t>
            </w:r>
          </w:p>
          <w:p w:rsidR="00E41985" w:rsidRPr="006B06A7" w:rsidRDefault="00E41985" w:rsidP="00223876">
            <w:pPr>
              <w:pStyle w:val="ListParagraph"/>
              <w:numPr>
                <w:ilvl w:val="0"/>
                <w:numId w:val="32"/>
              </w:numPr>
              <w:spacing w:before="60" w:after="180"/>
              <w:ind w:left="720"/>
              <w:rPr>
                <w:rFonts w:asciiTheme="minorHAnsi" w:hAnsiTheme="minorHAnsi"/>
              </w:rPr>
            </w:pPr>
            <w:r w:rsidRPr="006B06A7">
              <w:rPr>
                <w:rFonts w:asciiTheme="minorHAnsi" w:hAnsiTheme="minorHAnsi"/>
                <w:lang w:val="en-GB"/>
              </w:rPr>
              <w:t>Chemicals warehousing (including pesticides, agro-chemicals) single-site operator</w:t>
            </w:r>
          </w:p>
          <w:p w:rsidR="00E41985" w:rsidRPr="006B06A7" w:rsidRDefault="00E41985" w:rsidP="00223876">
            <w:pPr>
              <w:pStyle w:val="ListParagraph"/>
              <w:numPr>
                <w:ilvl w:val="0"/>
                <w:numId w:val="32"/>
              </w:numPr>
              <w:spacing w:before="60" w:after="180"/>
              <w:ind w:left="720"/>
              <w:rPr>
                <w:rFonts w:asciiTheme="minorHAnsi" w:hAnsiTheme="minorHAnsi"/>
                <w:lang w:val="en-GB"/>
              </w:rPr>
            </w:pPr>
            <w:r w:rsidRPr="006B06A7">
              <w:rPr>
                <w:rFonts w:asciiTheme="minorHAnsi" w:hAnsiTheme="minorHAnsi"/>
                <w:lang w:val="en-GB"/>
              </w:rPr>
              <w:t>Chemicals warehousing (including pesticides, agro-chemicals) multiple-site operator</w:t>
            </w:r>
          </w:p>
          <w:p w:rsidR="001215AA" w:rsidRPr="006B06A7" w:rsidRDefault="00E41985" w:rsidP="00223876">
            <w:pPr>
              <w:pStyle w:val="ListParagraph"/>
              <w:numPr>
                <w:ilvl w:val="0"/>
                <w:numId w:val="32"/>
              </w:numPr>
              <w:spacing w:before="60" w:after="180"/>
              <w:ind w:left="720"/>
              <w:rPr>
                <w:rFonts w:asciiTheme="minorHAnsi" w:hAnsiTheme="minorHAnsi"/>
                <w:color w:val="000000"/>
              </w:rPr>
            </w:pPr>
            <w:r w:rsidRPr="006B06A7">
              <w:rPr>
                <w:rFonts w:asciiTheme="minorHAnsi" w:hAnsiTheme="minorHAnsi"/>
                <w:lang w:val="en-GB"/>
              </w:rPr>
              <w:t>Chemical storage (including pesticides, agro-chemicals)</w:t>
            </w:r>
          </w:p>
        </w:tc>
      </w:tr>
      <w:tr w:rsidR="001215AA" w:rsidRPr="006B06A7" w:rsidTr="00CA6D08">
        <w:tc>
          <w:tcPr>
            <w:tcW w:w="9243" w:type="dxa"/>
          </w:tcPr>
          <w:p w:rsidR="001215AA" w:rsidRPr="006B06A7" w:rsidRDefault="00E41985" w:rsidP="00223876">
            <w:pPr>
              <w:pStyle w:val="ListParagraph"/>
              <w:numPr>
                <w:ilvl w:val="0"/>
                <w:numId w:val="17"/>
              </w:numPr>
              <w:spacing w:before="60" w:after="180"/>
              <w:rPr>
                <w:rFonts w:asciiTheme="minorHAnsi" w:hAnsiTheme="minorHAnsi"/>
                <w:b/>
                <w:color w:val="000000"/>
              </w:rPr>
            </w:pPr>
            <w:r w:rsidRPr="006B06A7">
              <w:rPr>
                <w:rFonts w:asciiTheme="minorHAnsi" w:hAnsiTheme="minorHAnsi"/>
                <w:b/>
                <w:i/>
                <w:color w:val="000000"/>
              </w:rPr>
              <w:t>OTHER HAZARDOUS INDUSTRIES</w:t>
            </w:r>
          </w:p>
          <w:p w:rsidR="00223876" w:rsidRPr="006B06A7" w:rsidRDefault="00223876" w:rsidP="00223876">
            <w:pPr>
              <w:pStyle w:val="ListParagraph"/>
              <w:spacing w:before="60" w:after="180"/>
              <w:ind w:left="0"/>
              <w:rPr>
                <w:rFonts w:asciiTheme="minorHAnsi" w:hAnsiTheme="minorHAnsi"/>
                <w:b/>
                <w:color w:val="000000"/>
              </w:rPr>
            </w:pPr>
            <w:r w:rsidRPr="006B06A7">
              <w:rPr>
                <w:rFonts w:asciiTheme="minorHAnsi" w:hAnsiTheme="minorHAnsi"/>
                <w:b/>
                <w:i/>
                <w:color w:val="000000"/>
              </w:rPr>
              <w:t xml:space="preserve">Select </w:t>
            </w:r>
            <w:r w:rsidRPr="006B06A7">
              <w:rPr>
                <w:rFonts w:asciiTheme="minorHAnsi" w:hAnsiTheme="minorHAnsi"/>
                <w:b/>
                <w:i/>
                <w:color w:val="000000"/>
                <w:u w:val="single"/>
              </w:rPr>
              <w:t>one</w:t>
            </w:r>
            <w:r w:rsidRPr="006B06A7">
              <w:rPr>
                <w:rFonts w:asciiTheme="minorHAnsi" w:hAnsiTheme="minorHAnsi"/>
                <w:b/>
                <w:i/>
                <w:color w:val="000000"/>
              </w:rPr>
              <w:t xml:space="preserve"> of the industries below and answer the questions in relation to the industry you selected.</w:t>
            </w:r>
          </w:p>
          <w:p w:rsidR="00E41985" w:rsidRPr="006B06A7" w:rsidRDefault="00E41985" w:rsidP="00223876">
            <w:pPr>
              <w:pStyle w:val="ListParagraph"/>
              <w:numPr>
                <w:ilvl w:val="0"/>
                <w:numId w:val="33"/>
              </w:numPr>
              <w:spacing w:before="60" w:after="180"/>
              <w:rPr>
                <w:rFonts w:asciiTheme="minorHAnsi" w:hAnsiTheme="minorHAnsi"/>
              </w:rPr>
            </w:pPr>
            <w:r w:rsidRPr="006B06A7">
              <w:rPr>
                <w:rFonts w:asciiTheme="minorHAnsi" w:hAnsiTheme="minorHAnsi"/>
                <w:lang w:val="en-GB"/>
              </w:rPr>
              <w:t>Explosive and pyrotechnic storage</w:t>
            </w:r>
          </w:p>
          <w:p w:rsidR="001215AA" w:rsidRPr="006B06A7" w:rsidRDefault="00E41985" w:rsidP="00223876">
            <w:pPr>
              <w:pStyle w:val="ListParagraph"/>
              <w:numPr>
                <w:ilvl w:val="0"/>
                <w:numId w:val="33"/>
              </w:numPr>
              <w:spacing w:before="60" w:after="180"/>
              <w:rPr>
                <w:rFonts w:asciiTheme="minorHAnsi" w:hAnsiTheme="minorHAnsi"/>
              </w:rPr>
            </w:pPr>
            <w:r w:rsidRPr="006B06A7">
              <w:rPr>
                <w:rFonts w:asciiTheme="minorHAnsi" w:hAnsiTheme="minorHAnsi"/>
                <w:lang w:val="en-GB"/>
              </w:rPr>
              <w:t>Hazardous chemicals end-user (e.g. electroplating, PU-foam production, chemicals blending, etc.)</w:t>
            </w:r>
          </w:p>
        </w:tc>
      </w:tr>
    </w:tbl>
    <w:p w:rsidR="001215AA" w:rsidRPr="006B06A7" w:rsidRDefault="001215AA" w:rsidP="00057FBB">
      <w:pPr>
        <w:spacing w:after="200" w:line="276" w:lineRule="auto"/>
        <w:rPr>
          <w:rFonts w:asciiTheme="minorHAnsi" w:hAnsiTheme="minorHAnsi"/>
          <w:b/>
          <w:i/>
        </w:rPr>
      </w:pPr>
    </w:p>
    <w:p w:rsidR="00CA6238" w:rsidRPr="006B06A7" w:rsidRDefault="00A9584C" w:rsidP="00057FBB">
      <w:pPr>
        <w:spacing w:after="200" w:line="276" w:lineRule="auto"/>
        <w:rPr>
          <w:rFonts w:asciiTheme="minorHAnsi" w:hAnsiTheme="minorHAnsi"/>
          <w:b/>
          <w:i/>
        </w:rPr>
      </w:pPr>
      <w:r w:rsidRPr="006B06A7">
        <w:rPr>
          <w:rFonts w:asciiTheme="minorHAnsi" w:hAnsiTheme="minorHAnsi"/>
          <w:b/>
          <w:i/>
        </w:rPr>
        <w:lastRenderedPageBreak/>
        <w:t xml:space="preserve">The group should aim to answer questions 1 and 2 for each industry, and either question 3 or 4.  </w:t>
      </w:r>
      <w:r w:rsidR="00CA6238" w:rsidRPr="006B06A7">
        <w:rPr>
          <w:rFonts w:asciiTheme="minorHAnsi" w:hAnsiTheme="minorHAnsi"/>
          <w:b/>
          <w:i/>
        </w:rPr>
        <w:t xml:space="preserve">Please look at all the questions together and decide the group’s strategy for the session. </w:t>
      </w:r>
      <w:r w:rsidRPr="006B06A7">
        <w:rPr>
          <w:rFonts w:asciiTheme="minorHAnsi" w:hAnsiTheme="minorHAnsi"/>
          <w:b/>
          <w:i/>
        </w:rPr>
        <w:t xml:space="preserve"> If you are running out of time, </w:t>
      </w:r>
      <w:proofErr w:type="spellStart"/>
      <w:r w:rsidRPr="006B06A7">
        <w:rPr>
          <w:rFonts w:asciiTheme="minorHAnsi" w:hAnsiTheme="minorHAnsi"/>
          <w:b/>
          <w:i/>
        </w:rPr>
        <w:t>prioritise</w:t>
      </w:r>
      <w:proofErr w:type="spellEnd"/>
      <w:r w:rsidRPr="006B06A7">
        <w:rPr>
          <w:rFonts w:asciiTheme="minorHAnsi" w:hAnsiTheme="minorHAnsi"/>
          <w:b/>
          <w:i/>
        </w:rPr>
        <w:t xml:space="preserve"> answering questions 1 and 2.  There is no penalty for not answering all the questions!!</w:t>
      </w:r>
      <w:r w:rsidR="00CA6238" w:rsidRPr="006B06A7">
        <w:rPr>
          <w:rFonts w:asciiTheme="minorHAnsi" w:hAnsiTheme="minorHAnsi"/>
          <w:b/>
          <w:i/>
        </w:rPr>
        <w:t xml:space="preserve">  </w:t>
      </w:r>
    </w:p>
    <w:p w:rsidR="00CA6238" w:rsidRPr="006B06A7" w:rsidRDefault="00CA6238" w:rsidP="00CA6238">
      <w:pPr>
        <w:pStyle w:val="ListParagraph"/>
        <w:numPr>
          <w:ilvl w:val="0"/>
          <w:numId w:val="9"/>
        </w:numPr>
        <w:spacing w:after="200" w:line="276" w:lineRule="auto"/>
        <w:ind w:left="720" w:hanging="360"/>
        <w:rPr>
          <w:rFonts w:asciiTheme="minorHAnsi" w:hAnsiTheme="minorHAnsi"/>
          <w:b/>
          <w:i/>
        </w:rPr>
      </w:pPr>
      <w:r w:rsidRPr="006B06A7">
        <w:rPr>
          <w:rFonts w:asciiTheme="minorHAnsi" w:hAnsiTheme="minorHAnsi"/>
          <w:b/>
          <w:i/>
        </w:rPr>
        <w:t>Rapporteurs/Presenters – Please label your sessions and presentations on the memory stick clearly (e.g., Group 1, Session 1)</w:t>
      </w:r>
    </w:p>
    <w:p w:rsidR="00CA6238" w:rsidRPr="006B06A7" w:rsidRDefault="00CA6238" w:rsidP="00CA6238">
      <w:pPr>
        <w:spacing w:after="200" w:line="276" w:lineRule="auto"/>
        <w:rPr>
          <w:rFonts w:asciiTheme="minorHAnsi" w:hAnsiTheme="minorHAnsi"/>
          <w:b/>
          <w:i/>
        </w:rPr>
      </w:pPr>
      <w:r w:rsidRPr="006B06A7">
        <w:rPr>
          <w:rFonts w:asciiTheme="minorHAnsi" w:hAnsiTheme="minorHAnsi"/>
          <w:b/>
          <w:i/>
        </w:rPr>
        <w:t>Therefore, your main tasks are:</w:t>
      </w:r>
    </w:p>
    <w:p w:rsidR="00CA6238" w:rsidRPr="006B06A7" w:rsidRDefault="00CA6238" w:rsidP="00CA6238">
      <w:pPr>
        <w:spacing w:after="200" w:line="276" w:lineRule="auto"/>
        <w:rPr>
          <w:rFonts w:asciiTheme="minorHAnsi" w:hAnsiTheme="minorHAnsi"/>
          <w:b/>
          <w:i/>
        </w:rPr>
      </w:pPr>
      <w:r w:rsidRPr="006B06A7">
        <w:rPr>
          <w:rFonts w:asciiTheme="minorHAnsi" w:hAnsiTheme="minorHAnsi"/>
          <w:b/>
          <w:i/>
        </w:rPr>
        <w:t xml:space="preserve">1)   </w:t>
      </w:r>
      <w:r w:rsidRPr="006B06A7">
        <w:rPr>
          <w:rFonts w:asciiTheme="minorHAnsi" w:hAnsiTheme="minorHAnsi"/>
          <w:b/>
          <w:i/>
          <w:u w:val="single"/>
        </w:rPr>
        <w:t>The group should choose a rapporteur</w:t>
      </w:r>
      <w:r w:rsidRPr="006B06A7">
        <w:rPr>
          <w:rFonts w:asciiTheme="minorHAnsi" w:hAnsiTheme="minorHAnsi"/>
          <w:b/>
          <w:i/>
        </w:rPr>
        <w:t xml:space="preserve"> at the beginning of the session.  Rapporteurs should take good notes on a pc and these should be provided to the Chair at the end of the session.  </w:t>
      </w:r>
    </w:p>
    <w:p w:rsidR="00CA6238" w:rsidRPr="006B06A7" w:rsidRDefault="00CA6238" w:rsidP="00CA6238">
      <w:pPr>
        <w:spacing w:after="200" w:line="276" w:lineRule="auto"/>
        <w:rPr>
          <w:rFonts w:asciiTheme="minorHAnsi" w:hAnsiTheme="minorHAnsi"/>
          <w:b/>
          <w:i/>
          <w:u w:val="single"/>
        </w:rPr>
      </w:pPr>
      <w:r w:rsidRPr="006B06A7">
        <w:rPr>
          <w:rFonts w:asciiTheme="minorHAnsi" w:hAnsiTheme="minorHAnsi"/>
          <w:b/>
          <w:i/>
          <w:u w:val="single"/>
        </w:rPr>
        <w:t>Please spend no more than 5 minutes on selecting a rapporteur.</w:t>
      </w:r>
    </w:p>
    <w:p w:rsidR="00CA6238" w:rsidRPr="006B06A7" w:rsidRDefault="00A20010" w:rsidP="00CA6238">
      <w:pPr>
        <w:spacing w:after="200" w:line="276" w:lineRule="auto"/>
        <w:rPr>
          <w:rFonts w:asciiTheme="minorHAnsi" w:hAnsiTheme="minorHAnsi"/>
          <w:b/>
          <w:i/>
        </w:rPr>
      </w:pPr>
      <w:r w:rsidRPr="006B06A7">
        <w:rPr>
          <w:rFonts w:asciiTheme="minorHAnsi" w:hAnsiTheme="minorHAnsi"/>
          <w:b/>
          <w:i/>
        </w:rPr>
        <w:t>2</w:t>
      </w:r>
      <w:r w:rsidR="00CA6238" w:rsidRPr="006B06A7">
        <w:rPr>
          <w:rFonts w:asciiTheme="minorHAnsi" w:hAnsiTheme="minorHAnsi"/>
          <w:b/>
          <w:i/>
        </w:rPr>
        <w:t xml:space="preserve">) </w:t>
      </w:r>
      <w:r w:rsidR="00CA6238" w:rsidRPr="006B06A7">
        <w:rPr>
          <w:rFonts w:asciiTheme="minorHAnsi" w:hAnsiTheme="minorHAnsi"/>
          <w:b/>
          <w:i/>
          <w:u w:val="single"/>
        </w:rPr>
        <w:t>Discuss the questions and try to provide concrete answers to each.</w:t>
      </w:r>
      <w:r w:rsidR="00CA6238" w:rsidRPr="006B06A7">
        <w:rPr>
          <w:rFonts w:asciiTheme="minorHAnsi" w:hAnsiTheme="minorHAnsi"/>
          <w:b/>
          <w:i/>
        </w:rPr>
        <w:t xml:space="preserve">  Specific details such as inspection methods, inspection questions, strengths and weaknesses, best and worst case criteria, using real cases from inspections, are all good ways to make your experience useful for other inspectors.</w:t>
      </w:r>
    </w:p>
    <w:p w:rsidR="00CA6238" w:rsidRPr="006B06A7" w:rsidRDefault="00111256" w:rsidP="00CA6238">
      <w:pPr>
        <w:spacing w:after="200" w:line="276" w:lineRule="auto"/>
        <w:rPr>
          <w:rFonts w:asciiTheme="minorHAnsi" w:hAnsiTheme="minorHAnsi"/>
          <w:b/>
          <w:i/>
          <w:u w:val="single"/>
        </w:rPr>
      </w:pPr>
      <w:r w:rsidRPr="006B06A7">
        <w:rPr>
          <w:rFonts w:asciiTheme="minorHAnsi" w:hAnsiTheme="minorHAnsi"/>
          <w:b/>
          <w:i/>
        </w:rPr>
        <w:t>3</w:t>
      </w:r>
      <w:r w:rsidR="00CA6238" w:rsidRPr="006B06A7">
        <w:rPr>
          <w:rFonts w:asciiTheme="minorHAnsi" w:hAnsiTheme="minorHAnsi"/>
          <w:b/>
          <w:i/>
        </w:rPr>
        <w:t>) The group should</w:t>
      </w:r>
      <w:r w:rsidR="00CA6238" w:rsidRPr="006B06A7">
        <w:rPr>
          <w:rFonts w:asciiTheme="minorHAnsi" w:hAnsiTheme="minorHAnsi"/>
          <w:b/>
          <w:i/>
          <w:u w:val="single"/>
        </w:rPr>
        <w:t xml:space="preserve"> use the last 10 minutes to structure the plenary presentation </w:t>
      </w:r>
      <w:r w:rsidR="00CA6238" w:rsidRPr="006B06A7">
        <w:rPr>
          <w:rFonts w:asciiTheme="minorHAnsi" w:hAnsiTheme="minorHAnsi"/>
          <w:b/>
          <w:i/>
        </w:rPr>
        <w:t xml:space="preserve">and </w:t>
      </w:r>
      <w:r w:rsidR="00CA6238" w:rsidRPr="006B06A7">
        <w:rPr>
          <w:rFonts w:asciiTheme="minorHAnsi" w:hAnsiTheme="minorHAnsi"/>
          <w:b/>
          <w:i/>
          <w:u w:val="single"/>
        </w:rPr>
        <w:t>decide who will give the presentation.</w:t>
      </w:r>
      <w:r w:rsidR="007E43E9" w:rsidRPr="006B06A7">
        <w:rPr>
          <w:rFonts w:asciiTheme="minorHAnsi" w:hAnsiTheme="minorHAnsi"/>
          <w:b/>
          <w:i/>
          <w:u w:val="single"/>
        </w:rPr>
        <w:t xml:space="preserve"> </w:t>
      </w:r>
    </w:p>
    <w:p w:rsidR="007E43E9" w:rsidRPr="006B06A7" w:rsidRDefault="006116F4" w:rsidP="00CA6238">
      <w:pPr>
        <w:spacing w:after="200" w:line="276" w:lineRule="auto"/>
        <w:rPr>
          <w:rFonts w:asciiTheme="minorHAnsi" w:hAnsiTheme="minorHAnsi"/>
          <w:b/>
          <w:i/>
          <w:u w:val="single"/>
        </w:rPr>
      </w:pPr>
      <w:r w:rsidRPr="006B06A7">
        <w:rPr>
          <w:rFonts w:asciiTheme="minorHAnsi" w:hAnsiTheme="minorHAnsi"/>
          <w:b/>
          <w:i/>
          <w:u w:val="single"/>
        </w:rPr>
        <w:t xml:space="preserve">You have </w:t>
      </w:r>
      <w:r w:rsidR="00A20010" w:rsidRPr="006B06A7">
        <w:rPr>
          <w:rFonts w:asciiTheme="minorHAnsi" w:hAnsiTheme="minorHAnsi"/>
          <w:b/>
          <w:i/>
          <w:u w:val="single"/>
        </w:rPr>
        <w:t>7</w:t>
      </w:r>
      <w:r w:rsidR="001764B3" w:rsidRPr="006B06A7">
        <w:rPr>
          <w:rFonts w:asciiTheme="minorHAnsi" w:hAnsiTheme="minorHAnsi"/>
          <w:b/>
          <w:i/>
          <w:u w:val="single"/>
        </w:rPr>
        <w:t>5</w:t>
      </w:r>
      <w:r w:rsidRPr="006B06A7">
        <w:rPr>
          <w:rFonts w:asciiTheme="minorHAnsi" w:hAnsiTheme="minorHAnsi"/>
          <w:b/>
          <w:i/>
          <w:u w:val="single"/>
        </w:rPr>
        <w:t xml:space="preserve"> minutes.  </w:t>
      </w:r>
      <w:r w:rsidR="00262B55" w:rsidRPr="006B06A7">
        <w:rPr>
          <w:rFonts w:asciiTheme="minorHAnsi" w:hAnsiTheme="minorHAnsi"/>
          <w:b/>
          <w:i/>
          <w:u w:val="single"/>
        </w:rPr>
        <w:t>Watch your time and p</w:t>
      </w:r>
      <w:r w:rsidR="00871F12" w:rsidRPr="006B06A7">
        <w:rPr>
          <w:rFonts w:asciiTheme="minorHAnsi" w:hAnsiTheme="minorHAnsi"/>
          <w:b/>
          <w:i/>
          <w:u w:val="single"/>
        </w:rPr>
        <w:t>lease stay on topic!</w:t>
      </w:r>
      <w:r w:rsidR="007E43E9" w:rsidRPr="006B06A7">
        <w:rPr>
          <w:rFonts w:asciiTheme="minorHAnsi" w:hAnsiTheme="minorHAnsi"/>
          <w:b/>
          <w:i/>
          <w:u w:val="single"/>
        </w:rPr>
        <w:t xml:space="preserve">  </w:t>
      </w:r>
    </w:p>
    <w:p w:rsidR="00A20010" w:rsidRPr="006B06A7" w:rsidRDefault="00A20010">
      <w:pPr>
        <w:spacing w:after="200" w:line="252" w:lineRule="auto"/>
        <w:rPr>
          <w:rFonts w:asciiTheme="minorHAnsi" w:hAnsiTheme="minorHAnsi"/>
          <w:b/>
        </w:rPr>
      </w:pPr>
      <w:r w:rsidRPr="006B06A7">
        <w:rPr>
          <w:rFonts w:asciiTheme="minorHAnsi" w:hAnsiTheme="minorHAnsi"/>
          <w:b/>
        </w:rPr>
        <w:br w:type="page"/>
      </w:r>
    </w:p>
    <w:p w:rsidR="00687DF2" w:rsidRPr="006B06A7" w:rsidRDefault="00A20010" w:rsidP="00F84833">
      <w:pPr>
        <w:spacing w:after="200" w:line="252" w:lineRule="auto"/>
        <w:rPr>
          <w:rFonts w:asciiTheme="minorHAnsi" w:hAnsiTheme="minorHAnsi"/>
          <w:b/>
        </w:rPr>
      </w:pPr>
      <w:r w:rsidRPr="006B06A7">
        <w:rPr>
          <w:rFonts w:asciiTheme="minorHAnsi" w:hAnsiTheme="minorHAnsi"/>
          <w:b/>
        </w:rPr>
        <w:lastRenderedPageBreak/>
        <w:t xml:space="preserve">Questions </w:t>
      </w:r>
      <w:r w:rsidR="007E43E9" w:rsidRPr="006B06A7">
        <w:rPr>
          <w:rFonts w:asciiTheme="minorHAnsi" w:hAnsiTheme="minorHAnsi"/>
          <w:b/>
        </w:rPr>
        <w:t xml:space="preserve">for Session </w:t>
      </w:r>
      <w:r w:rsidR="00A510C8" w:rsidRPr="006B06A7">
        <w:rPr>
          <w:rFonts w:asciiTheme="minorHAnsi" w:hAnsiTheme="minorHAnsi"/>
          <w:b/>
        </w:rPr>
        <w:t>3</w:t>
      </w:r>
      <w:r w:rsidR="007E43E9" w:rsidRPr="006B06A7">
        <w:rPr>
          <w:rFonts w:asciiTheme="minorHAnsi" w:hAnsiTheme="minorHAnsi"/>
          <w:b/>
        </w:rPr>
        <w:t xml:space="preserve"> – </w:t>
      </w:r>
      <w:r w:rsidR="00687DF2" w:rsidRPr="006B06A7">
        <w:rPr>
          <w:rFonts w:asciiTheme="minorHAnsi" w:hAnsiTheme="minorHAnsi"/>
          <w:b/>
        </w:rPr>
        <w:t>Strategies for working with SPIs on different types of sites</w:t>
      </w:r>
    </w:p>
    <w:p w:rsidR="00687DF2" w:rsidRPr="006B06A7" w:rsidRDefault="00687DF2" w:rsidP="00687DF2">
      <w:pPr>
        <w:rPr>
          <w:rFonts w:asciiTheme="minorHAnsi" w:hAnsiTheme="minorHAnsi" w:cs="Tahoma"/>
          <w:b/>
          <w:bCs/>
          <w:color w:val="000000"/>
          <w:lang w:val="en-GB"/>
        </w:rPr>
      </w:pPr>
    </w:p>
    <w:p w:rsidR="00687DF2" w:rsidRPr="006B06A7" w:rsidRDefault="001D4816" w:rsidP="00F84833">
      <w:pPr>
        <w:pStyle w:val="ListParagraph"/>
        <w:numPr>
          <w:ilvl w:val="0"/>
          <w:numId w:val="34"/>
        </w:numPr>
        <w:ind w:left="360"/>
        <w:jc w:val="both"/>
        <w:rPr>
          <w:rFonts w:asciiTheme="minorHAnsi" w:hAnsiTheme="minorHAnsi" w:cs="Tahoma"/>
          <w:b/>
          <w:bCs/>
          <w:color w:val="000000"/>
          <w:lang w:val="en-GB"/>
        </w:rPr>
      </w:pPr>
      <w:r w:rsidRPr="006B06A7">
        <w:rPr>
          <w:rFonts w:asciiTheme="minorHAnsi" w:hAnsiTheme="minorHAnsi" w:cs="Tahoma"/>
          <w:b/>
          <w:bCs/>
          <w:color w:val="000000"/>
          <w:lang w:val="en-GB"/>
        </w:rPr>
        <w:t xml:space="preserve">Suppose you are inspecting a site in </w:t>
      </w:r>
      <w:r w:rsidRPr="006B06A7">
        <w:rPr>
          <w:rFonts w:asciiTheme="minorHAnsi" w:hAnsiTheme="minorHAnsi" w:cs="Tahoma"/>
          <w:b/>
          <w:bCs/>
          <w:color w:val="000000"/>
          <w:u w:val="single"/>
          <w:lang w:val="en-GB"/>
        </w:rPr>
        <w:t>this industry</w:t>
      </w:r>
      <w:r w:rsidR="00732302" w:rsidRPr="006B06A7">
        <w:rPr>
          <w:rFonts w:asciiTheme="minorHAnsi" w:hAnsiTheme="minorHAnsi" w:cs="Tahoma"/>
          <w:b/>
          <w:bCs/>
          <w:color w:val="000000"/>
          <w:lang w:val="en-GB"/>
        </w:rPr>
        <w:t>.  What do you think they would have and should have</w:t>
      </w:r>
      <w:r w:rsidRPr="006B06A7">
        <w:rPr>
          <w:rFonts w:asciiTheme="minorHAnsi" w:hAnsiTheme="minorHAnsi" w:cs="Tahoma"/>
          <w:b/>
          <w:bCs/>
          <w:color w:val="000000"/>
          <w:lang w:val="en-GB"/>
        </w:rPr>
        <w:t xml:space="preserve"> regarding the use of SPIs, for example:</w:t>
      </w:r>
    </w:p>
    <w:p w:rsidR="001D4816" w:rsidRPr="006B06A7" w:rsidRDefault="001D4816" w:rsidP="001D4816">
      <w:pPr>
        <w:jc w:val="both"/>
        <w:rPr>
          <w:rFonts w:asciiTheme="minorHAnsi" w:hAnsiTheme="minorHAnsi" w:cs="Tahoma"/>
          <w:b/>
          <w:bCs/>
          <w:color w:val="000000"/>
          <w:lang w:val="en-GB"/>
        </w:rPr>
      </w:pPr>
    </w:p>
    <w:p w:rsidR="001D4816" w:rsidRPr="006B06A7" w:rsidRDefault="00732302" w:rsidP="006B06A7">
      <w:pPr>
        <w:pStyle w:val="ListParagraph"/>
        <w:numPr>
          <w:ilvl w:val="0"/>
          <w:numId w:val="35"/>
        </w:numPr>
        <w:ind w:left="900"/>
        <w:jc w:val="both"/>
        <w:rPr>
          <w:rFonts w:asciiTheme="minorHAnsi" w:hAnsiTheme="minorHAnsi" w:cs="Tahoma"/>
          <w:bCs/>
          <w:i/>
          <w:color w:val="000000"/>
          <w:lang w:val="en-GB"/>
        </w:rPr>
      </w:pPr>
      <w:r w:rsidRPr="006B06A7">
        <w:rPr>
          <w:rFonts w:asciiTheme="minorHAnsi" w:hAnsiTheme="minorHAnsi" w:cs="Tahoma"/>
          <w:b/>
          <w:bCs/>
          <w:color w:val="000000"/>
          <w:lang w:val="en-GB"/>
        </w:rPr>
        <w:t xml:space="preserve">The site has an SPI. </w:t>
      </w:r>
    </w:p>
    <w:p w:rsidR="00732302" w:rsidRPr="006B06A7" w:rsidRDefault="00732302" w:rsidP="006B06A7">
      <w:pPr>
        <w:pStyle w:val="ListParagraph"/>
        <w:numPr>
          <w:ilvl w:val="0"/>
          <w:numId w:val="35"/>
        </w:numPr>
        <w:ind w:left="900"/>
        <w:jc w:val="both"/>
        <w:rPr>
          <w:rFonts w:asciiTheme="minorHAnsi" w:hAnsiTheme="minorHAnsi" w:cs="Tahoma"/>
          <w:bCs/>
          <w:i/>
          <w:color w:val="000000"/>
          <w:lang w:val="en-GB"/>
        </w:rPr>
      </w:pPr>
      <w:r w:rsidRPr="006B06A7">
        <w:rPr>
          <w:rFonts w:asciiTheme="minorHAnsi" w:hAnsiTheme="minorHAnsi" w:cs="Tahoma"/>
          <w:b/>
          <w:bCs/>
          <w:color w:val="000000"/>
          <w:lang w:val="en-GB"/>
        </w:rPr>
        <w:t>If the site usually does not have an SPI, do you think it should? Why or why not?</w:t>
      </w:r>
    </w:p>
    <w:p w:rsidR="001D4816" w:rsidRPr="006B06A7" w:rsidRDefault="001D4816" w:rsidP="006B06A7">
      <w:pPr>
        <w:pStyle w:val="ListParagraph"/>
        <w:numPr>
          <w:ilvl w:val="0"/>
          <w:numId w:val="35"/>
        </w:numPr>
        <w:ind w:left="900"/>
        <w:jc w:val="both"/>
        <w:rPr>
          <w:rFonts w:asciiTheme="minorHAnsi" w:hAnsiTheme="minorHAnsi" w:cs="Tahoma"/>
          <w:bCs/>
          <w:i/>
          <w:color w:val="000000"/>
          <w:lang w:val="en-GB"/>
        </w:rPr>
      </w:pPr>
      <w:r w:rsidRPr="006B06A7">
        <w:rPr>
          <w:rFonts w:asciiTheme="minorHAnsi" w:hAnsiTheme="minorHAnsi" w:cs="Tahoma"/>
          <w:b/>
          <w:bCs/>
          <w:color w:val="000000"/>
          <w:lang w:val="en-GB"/>
        </w:rPr>
        <w:t>Focus of the SPIs</w:t>
      </w:r>
      <w:r w:rsidR="00732302" w:rsidRPr="006B06A7">
        <w:rPr>
          <w:rFonts w:asciiTheme="minorHAnsi" w:hAnsiTheme="minorHAnsi" w:cs="Tahoma"/>
          <w:b/>
          <w:bCs/>
          <w:color w:val="000000"/>
          <w:lang w:val="en-GB"/>
        </w:rPr>
        <w:t xml:space="preserve"> on a typical site (usually)</w:t>
      </w:r>
      <w:r w:rsidRPr="006B06A7">
        <w:rPr>
          <w:rFonts w:asciiTheme="minorHAnsi" w:hAnsiTheme="minorHAnsi" w:cs="Tahoma"/>
          <w:b/>
          <w:bCs/>
          <w:color w:val="000000"/>
          <w:lang w:val="en-GB"/>
        </w:rPr>
        <w:t xml:space="preserve"> </w:t>
      </w:r>
      <w:r w:rsidR="00732302" w:rsidRPr="006B06A7">
        <w:rPr>
          <w:rFonts w:asciiTheme="minorHAnsi" w:hAnsiTheme="minorHAnsi" w:cs="Tahoma"/>
          <w:b/>
          <w:bCs/>
          <w:color w:val="000000"/>
          <w:lang w:val="en-GB"/>
        </w:rPr>
        <w:t xml:space="preserve">– equipment, people, </w:t>
      </w:r>
      <w:proofErr w:type="gramStart"/>
      <w:r w:rsidR="00732302" w:rsidRPr="006B06A7">
        <w:rPr>
          <w:rFonts w:asciiTheme="minorHAnsi" w:hAnsiTheme="minorHAnsi" w:cs="Tahoma"/>
          <w:b/>
          <w:bCs/>
          <w:color w:val="000000"/>
          <w:lang w:val="en-GB"/>
        </w:rPr>
        <w:t>procedures</w:t>
      </w:r>
      <w:proofErr w:type="gramEnd"/>
      <w:r w:rsidR="00732302" w:rsidRPr="006B06A7">
        <w:rPr>
          <w:rFonts w:asciiTheme="minorHAnsi" w:hAnsiTheme="minorHAnsi" w:cs="Tahoma"/>
          <w:b/>
          <w:bCs/>
          <w:color w:val="000000"/>
          <w:lang w:val="en-GB"/>
        </w:rPr>
        <w:t>?</w:t>
      </w:r>
    </w:p>
    <w:p w:rsidR="00732302" w:rsidRPr="006B06A7" w:rsidRDefault="00732302" w:rsidP="006B06A7">
      <w:pPr>
        <w:pStyle w:val="ListParagraph"/>
        <w:numPr>
          <w:ilvl w:val="0"/>
          <w:numId w:val="35"/>
        </w:numPr>
        <w:ind w:left="900"/>
        <w:jc w:val="both"/>
        <w:rPr>
          <w:rFonts w:asciiTheme="minorHAnsi" w:hAnsiTheme="minorHAnsi" w:cs="Tahoma"/>
          <w:bCs/>
          <w:i/>
          <w:color w:val="000000"/>
          <w:lang w:val="en-GB"/>
        </w:rPr>
      </w:pPr>
      <w:r w:rsidRPr="006B06A7">
        <w:rPr>
          <w:rFonts w:asciiTheme="minorHAnsi" w:hAnsiTheme="minorHAnsi" w:cs="Tahoma"/>
          <w:b/>
          <w:bCs/>
          <w:color w:val="000000"/>
          <w:lang w:val="en-GB"/>
        </w:rPr>
        <w:t>What do you think should be the focus?</w:t>
      </w:r>
    </w:p>
    <w:p w:rsidR="001D4816" w:rsidRPr="006B06A7" w:rsidRDefault="001D4816" w:rsidP="006B06A7">
      <w:pPr>
        <w:pStyle w:val="ListParagraph"/>
        <w:numPr>
          <w:ilvl w:val="0"/>
          <w:numId w:val="35"/>
        </w:numPr>
        <w:ind w:left="900"/>
        <w:jc w:val="both"/>
        <w:rPr>
          <w:rFonts w:asciiTheme="minorHAnsi" w:hAnsiTheme="minorHAnsi" w:cs="Tahoma"/>
          <w:bCs/>
          <w:i/>
          <w:color w:val="000000"/>
          <w:lang w:val="en-GB"/>
        </w:rPr>
      </w:pPr>
      <w:r w:rsidRPr="006B06A7">
        <w:rPr>
          <w:rFonts w:asciiTheme="minorHAnsi" w:hAnsiTheme="minorHAnsi" w:cs="Tahoma"/>
          <w:b/>
          <w:bCs/>
          <w:color w:val="000000"/>
          <w:lang w:val="en-GB"/>
        </w:rPr>
        <w:t>Quality of the SPIs – high, medium, low?</w:t>
      </w:r>
    </w:p>
    <w:p w:rsidR="001D4816" w:rsidRPr="006B06A7" w:rsidRDefault="001D4816" w:rsidP="006B06A7">
      <w:pPr>
        <w:pStyle w:val="ListParagraph"/>
        <w:numPr>
          <w:ilvl w:val="0"/>
          <w:numId w:val="35"/>
        </w:numPr>
        <w:ind w:left="900"/>
        <w:jc w:val="both"/>
        <w:rPr>
          <w:rFonts w:asciiTheme="minorHAnsi" w:hAnsiTheme="minorHAnsi" w:cs="Tahoma"/>
          <w:bCs/>
          <w:i/>
          <w:color w:val="000000"/>
          <w:lang w:val="en-GB"/>
        </w:rPr>
      </w:pPr>
      <w:r w:rsidRPr="006B06A7">
        <w:rPr>
          <w:rFonts w:asciiTheme="minorHAnsi" w:hAnsiTheme="minorHAnsi" w:cs="Tahoma"/>
          <w:b/>
          <w:bCs/>
          <w:color w:val="000000"/>
          <w:lang w:val="en-GB"/>
        </w:rPr>
        <w:t>Who chooses the SPIs – the operator, a consultant?</w:t>
      </w:r>
      <w:r w:rsidR="00732302" w:rsidRPr="006B06A7">
        <w:rPr>
          <w:rFonts w:asciiTheme="minorHAnsi" w:hAnsiTheme="minorHAnsi" w:cs="Tahoma"/>
          <w:b/>
          <w:bCs/>
          <w:color w:val="000000"/>
          <w:lang w:val="en-GB"/>
        </w:rPr>
        <w:t xml:space="preserve">  Pros and cons?</w:t>
      </w:r>
    </w:p>
    <w:p w:rsidR="001D4816" w:rsidRPr="006B06A7" w:rsidRDefault="001D4816" w:rsidP="006B06A7">
      <w:pPr>
        <w:pStyle w:val="ListParagraph"/>
        <w:numPr>
          <w:ilvl w:val="0"/>
          <w:numId w:val="35"/>
        </w:numPr>
        <w:ind w:left="900"/>
        <w:jc w:val="both"/>
        <w:rPr>
          <w:rFonts w:asciiTheme="minorHAnsi" w:hAnsiTheme="minorHAnsi" w:cs="Tahoma"/>
          <w:bCs/>
          <w:i/>
          <w:color w:val="000000"/>
          <w:lang w:val="en-GB"/>
        </w:rPr>
      </w:pPr>
      <w:r w:rsidRPr="006B06A7">
        <w:rPr>
          <w:rFonts w:asciiTheme="minorHAnsi" w:hAnsiTheme="minorHAnsi" w:cs="Tahoma"/>
          <w:b/>
          <w:bCs/>
          <w:color w:val="000000"/>
          <w:lang w:val="en-GB"/>
        </w:rPr>
        <w:t>Experience with SPIs – 1</w:t>
      </w:r>
      <w:r w:rsidRPr="006B06A7">
        <w:rPr>
          <w:rFonts w:asciiTheme="minorHAnsi" w:hAnsiTheme="minorHAnsi" w:cs="Tahoma"/>
          <w:b/>
          <w:bCs/>
          <w:color w:val="000000"/>
          <w:vertAlign w:val="superscript"/>
          <w:lang w:val="en-GB"/>
        </w:rPr>
        <w:t>st</w:t>
      </w:r>
      <w:r w:rsidRPr="006B06A7">
        <w:rPr>
          <w:rFonts w:asciiTheme="minorHAnsi" w:hAnsiTheme="minorHAnsi" w:cs="Tahoma"/>
          <w:b/>
          <w:bCs/>
          <w:color w:val="000000"/>
          <w:lang w:val="en-GB"/>
        </w:rPr>
        <w:t xml:space="preserve"> generation (beginners), mature (2</w:t>
      </w:r>
      <w:r w:rsidRPr="006B06A7">
        <w:rPr>
          <w:rFonts w:asciiTheme="minorHAnsi" w:hAnsiTheme="minorHAnsi" w:cs="Tahoma"/>
          <w:b/>
          <w:bCs/>
          <w:color w:val="000000"/>
          <w:vertAlign w:val="superscript"/>
          <w:lang w:val="en-GB"/>
        </w:rPr>
        <w:t>nd</w:t>
      </w:r>
      <w:r w:rsidRPr="006B06A7">
        <w:rPr>
          <w:rFonts w:asciiTheme="minorHAnsi" w:hAnsiTheme="minorHAnsi" w:cs="Tahoma"/>
          <w:b/>
          <w:bCs/>
          <w:color w:val="000000"/>
          <w:lang w:val="en-GB"/>
        </w:rPr>
        <w:t xml:space="preserve"> or 3</w:t>
      </w:r>
      <w:r w:rsidRPr="006B06A7">
        <w:rPr>
          <w:rFonts w:asciiTheme="minorHAnsi" w:hAnsiTheme="minorHAnsi" w:cs="Tahoma"/>
          <w:b/>
          <w:bCs/>
          <w:color w:val="000000"/>
          <w:vertAlign w:val="superscript"/>
          <w:lang w:val="en-GB"/>
        </w:rPr>
        <w:t>rd</w:t>
      </w:r>
      <w:r w:rsidRPr="006B06A7">
        <w:rPr>
          <w:rFonts w:asciiTheme="minorHAnsi" w:hAnsiTheme="minorHAnsi" w:cs="Tahoma"/>
          <w:b/>
          <w:bCs/>
          <w:color w:val="000000"/>
          <w:lang w:val="en-GB"/>
        </w:rPr>
        <w:t xml:space="preserve"> generation)?</w:t>
      </w:r>
      <w:r w:rsidR="00732302" w:rsidRPr="006B06A7">
        <w:rPr>
          <w:rFonts w:asciiTheme="minorHAnsi" w:hAnsiTheme="minorHAnsi" w:cs="Tahoma"/>
          <w:b/>
          <w:bCs/>
          <w:color w:val="000000"/>
          <w:lang w:val="en-GB"/>
        </w:rPr>
        <w:t xml:space="preserve">  Are the </w:t>
      </w:r>
      <w:r w:rsidR="00143DB1" w:rsidRPr="006B06A7">
        <w:rPr>
          <w:rFonts w:asciiTheme="minorHAnsi" w:hAnsiTheme="minorHAnsi" w:cs="Tahoma"/>
          <w:b/>
          <w:bCs/>
          <w:color w:val="000000"/>
          <w:lang w:val="en-GB"/>
        </w:rPr>
        <w:t xml:space="preserve">SPIs on </w:t>
      </w:r>
      <w:r w:rsidR="00732302" w:rsidRPr="006B06A7">
        <w:rPr>
          <w:rFonts w:asciiTheme="minorHAnsi" w:hAnsiTheme="minorHAnsi" w:cs="Tahoma"/>
          <w:b/>
          <w:bCs/>
          <w:color w:val="000000"/>
          <w:lang w:val="en-GB"/>
        </w:rPr>
        <w:t xml:space="preserve">experienced sites better?  </w:t>
      </w:r>
    </w:p>
    <w:p w:rsidR="005A3A0B" w:rsidRPr="006B06A7" w:rsidRDefault="005A3A0B" w:rsidP="006B06A7">
      <w:pPr>
        <w:pStyle w:val="ListParagraph"/>
        <w:numPr>
          <w:ilvl w:val="0"/>
          <w:numId w:val="35"/>
        </w:numPr>
        <w:ind w:left="900"/>
        <w:jc w:val="both"/>
        <w:rPr>
          <w:rFonts w:asciiTheme="minorHAnsi" w:hAnsiTheme="minorHAnsi" w:cs="Tahoma"/>
          <w:bCs/>
          <w:i/>
          <w:color w:val="000000"/>
          <w:lang w:val="en-GB"/>
        </w:rPr>
      </w:pPr>
      <w:r w:rsidRPr="006B06A7">
        <w:rPr>
          <w:rFonts w:asciiTheme="minorHAnsi" w:hAnsiTheme="minorHAnsi" w:cs="Tahoma"/>
          <w:b/>
          <w:bCs/>
          <w:color w:val="000000"/>
          <w:lang w:val="en-GB"/>
        </w:rPr>
        <w:t>How many SPIs are enough?  How many are too many?</w:t>
      </w:r>
    </w:p>
    <w:p w:rsidR="00F84833" w:rsidRPr="006B06A7" w:rsidRDefault="00F84833" w:rsidP="006B06A7">
      <w:pPr>
        <w:pStyle w:val="ListParagraph"/>
        <w:numPr>
          <w:ilvl w:val="0"/>
          <w:numId w:val="35"/>
        </w:numPr>
        <w:ind w:left="900"/>
        <w:rPr>
          <w:rFonts w:asciiTheme="minorHAnsi" w:hAnsiTheme="minorHAnsi" w:cs="Tahoma"/>
          <w:b/>
          <w:bCs/>
          <w:color w:val="000000"/>
          <w:lang w:val="en-GB"/>
        </w:rPr>
      </w:pPr>
      <w:r w:rsidRPr="006B06A7">
        <w:rPr>
          <w:rFonts w:asciiTheme="minorHAnsi" w:hAnsiTheme="minorHAnsi" w:cs="Tahoma"/>
          <w:b/>
          <w:bCs/>
          <w:color w:val="000000"/>
          <w:lang w:val="en-GB"/>
        </w:rPr>
        <w:t>Is there a greater expectation that upper tier sites use SPI’s compared to lower sites?</w:t>
      </w:r>
    </w:p>
    <w:p w:rsidR="00F84833" w:rsidRPr="006B06A7" w:rsidRDefault="00F84833" w:rsidP="00F84833">
      <w:pPr>
        <w:pStyle w:val="ListParagraph"/>
        <w:ind w:left="1440"/>
        <w:rPr>
          <w:rFonts w:asciiTheme="minorHAnsi" w:hAnsiTheme="minorHAnsi"/>
          <w:b/>
        </w:rPr>
      </w:pPr>
    </w:p>
    <w:p w:rsidR="004867A9" w:rsidRPr="006B06A7" w:rsidRDefault="004867A9" w:rsidP="004867A9">
      <w:pPr>
        <w:jc w:val="both"/>
        <w:rPr>
          <w:rFonts w:asciiTheme="minorHAnsi" w:hAnsiTheme="minorHAnsi" w:cs="Tahoma"/>
          <w:bCs/>
          <w:i/>
          <w:color w:val="000000"/>
          <w:lang w:val="en-GB"/>
        </w:rPr>
      </w:pPr>
    </w:p>
    <w:p w:rsidR="00F84833" w:rsidRPr="006B06A7" w:rsidRDefault="00F84833" w:rsidP="00F84833">
      <w:pPr>
        <w:pStyle w:val="ListParagraph"/>
        <w:numPr>
          <w:ilvl w:val="0"/>
          <w:numId w:val="34"/>
        </w:numPr>
        <w:ind w:left="450"/>
        <w:rPr>
          <w:rFonts w:asciiTheme="minorHAnsi" w:hAnsiTheme="minorHAnsi" w:cs="Tahoma"/>
          <w:b/>
          <w:bCs/>
          <w:color w:val="000000"/>
          <w:lang w:val="en-GB"/>
        </w:rPr>
      </w:pPr>
      <w:r w:rsidRPr="006B06A7">
        <w:rPr>
          <w:rFonts w:asciiTheme="minorHAnsi" w:hAnsiTheme="minorHAnsi" w:cs="Tahoma"/>
          <w:b/>
          <w:bCs/>
          <w:color w:val="000000"/>
          <w:lang w:val="en-GB"/>
        </w:rPr>
        <w:t>In the ideal situation, what kind of insights do you think the SPI can provide for the inspection in a typical site in this industry</w:t>
      </w:r>
      <w:r w:rsidR="00143DB1" w:rsidRPr="006B06A7">
        <w:rPr>
          <w:rFonts w:asciiTheme="minorHAnsi" w:hAnsiTheme="minorHAnsi" w:cs="Tahoma"/>
          <w:b/>
          <w:bCs/>
          <w:color w:val="000000"/>
          <w:lang w:val="en-GB"/>
        </w:rPr>
        <w:t>?</w:t>
      </w:r>
      <w:r w:rsidRPr="006B06A7">
        <w:rPr>
          <w:rFonts w:asciiTheme="minorHAnsi" w:hAnsiTheme="minorHAnsi" w:cs="Tahoma"/>
          <w:b/>
          <w:bCs/>
          <w:color w:val="000000"/>
          <w:lang w:val="en-GB"/>
        </w:rPr>
        <w:t xml:space="preserve"> </w:t>
      </w:r>
      <w:r w:rsidR="00143DB1" w:rsidRPr="006B06A7">
        <w:rPr>
          <w:rFonts w:asciiTheme="minorHAnsi" w:hAnsiTheme="minorHAnsi" w:cs="Tahoma"/>
          <w:b/>
          <w:bCs/>
          <w:color w:val="000000"/>
          <w:lang w:val="en-GB"/>
        </w:rPr>
        <w:t>H</w:t>
      </w:r>
      <w:r w:rsidRPr="006B06A7">
        <w:rPr>
          <w:rFonts w:asciiTheme="minorHAnsi" w:hAnsiTheme="minorHAnsi" w:cs="Tahoma"/>
          <w:b/>
          <w:bCs/>
          <w:color w:val="000000"/>
          <w:lang w:val="en-GB"/>
        </w:rPr>
        <w:t>ow could they be measure</w:t>
      </w:r>
      <w:r w:rsidR="00143DB1" w:rsidRPr="006B06A7">
        <w:rPr>
          <w:rFonts w:asciiTheme="minorHAnsi" w:hAnsiTheme="minorHAnsi" w:cs="Tahoma"/>
          <w:b/>
          <w:bCs/>
          <w:color w:val="000000"/>
          <w:lang w:val="en-GB"/>
        </w:rPr>
        <w:t>d</w:t>
      </w:r>
      <w:r w:rsidRPr="006B06A7">
        <w:rPr>
          <w:rFonts w:asciiTheme="minorHAnsi" w:hAnsiTheme="minorHAnsi" w:cs="Tahoma"/>
          <w:b/>
          <w:bCs/>
          <w:color w:val="000000"/>
          <w:lang w:val="en-GB"/>
        </w:rPr>
        <w:t>?</w:t>
      </w:r>
    </w:p>
    <w:p w:rsidR="00F84833" w:rsidRPr="006B06A7" w:rsidRDefault="00F84833" w:rsidP="00F84833">
      <w:pPr>
        <w:rPr>
          <w:rFonts w:asciiTheme="minorHAnsi" w:hAnsiTheme="minorHAnsi" w:cs="Tahoma"/>
          <w:bCs/>
          <w:i/>
          <w:color w:val="000000"/>
          <w:lang w:val="en-GB"/>
        </w:rPr>
      </w:pPr>
    </w:p>
    <w:p w:rsidR="00143DB1" w:rsidRPr="006B06A7" w:rsidRDefault="00F84833" w:rsidP="00F84833">
      <w:pPr>
        <w:ind w:firstLine="360"/>
        <w:rPr>
          <w:rFonts w:asciiTheme="minorHAnsi" w:hAnsiTheme="minorHAnsi" w:cs="Tahoma"/>
          <w:bCs/>
          <w:i/>
          <w:color w:val="000000"/>
          <w:lang w:val="en-GB"/>
        </w:rPr>
      </w:pPr>
      <w:r w:rsidRPr="006B06A7">
        <w:rPr>
          <w:rFonts w:asciiTheme="minorHAnsi" w:hAnsiTheme="minorHAnsi" w:cs="Tahoma"/>
          <w:bCs/>
          <w:i/>
          <w:color w:val="000000"/>
          <w:lang w:val="en-GB"/>
        </w:rPr>
        <w:t xml:space="preserve">  </w:t>
      </w:r>
      <w:r w:rsidRPr="006B06A7">
        <w:rPr>
          <w:rFonts w:asciiTheme="minorHAnsi" w:hAnsiTheme="minorHAnsi" w:cs="Tahoma"/>
          <w:bCs/>
          <w:i/>
          <w:color w:val="000000"/>
          <w:lang w:val="en-GB"/>
        </w:rPr>
        <w:tab/>
      </w:r>
    </w:p>
    <w:p w:rsidR="00F84833" w:rsidRPr="006B06A7" w:rsidRDefault="00F84833" w:rsidP="00143DB1">
      <w:pPr>
        <w:ind w:left="360"/>
        <w:rPr>
          <w:rFonts w:asciiTheme="minorHAnsi" w:hAnsiTheme="minorHAnsi" w:cs="Tahoma"/>
          <w:bCs/>
          <w:i/>
          <w:color w:val="000000"/>
          <w:lang w:val="en-GB"/>
        </w:rPr>
      </w:pPr>
      <w:r w:rsidRPr="006B06A7">
        <w:rPr>
          <w:rFonts w:asciiTheme="minorHAnsi" w:hAnsiTheme="minorHAnsi" w:cs="Tahoma"/>
          <w:bCs/>
          <w:i/>
          <w:color w:val="000000"/>
          <w:lang w:val="en-GB"/>
        </w:rPr>
        <w:t>Do you think SPIs could be very useful or not useful at all?</w:t>
      </w:r>
    </w:p>
    <w:p w:rsidR="00143DB1" w:rsidRPr="006B06A7" w:rsidRDefault="00143DB1" w:rsidP="00F84833">
      <w:pPr>
        <w:ind w:firstLine="360"/>
        <w:rPr>
          <w:rFonts w:asciiTheme="minorHAnsi" w:hAnsiTheme="minorHAnsi" w:cs="Tahoma"/>
          <w:bCs/>
          <w:i/>
          <w:color w:val="000000"/>
          <w:lang w:val="en-GB"/>
        </w:rPr>
      </w:pPr>
    </w:p>
    <w:p w:rsidR="00143DB1" w:rsidRPr="006B06A7" w:rsidRDefault="00143DB1" w:rsidP="00143DB1">
      <w:pPr>
        <w:ind w:left="360"/>
        <w:rPr>
          <w:rFonts w:asciiTheme="minorHAnsi" w:hAnsiTheme="minorHAnsi" w:cs="Tahoma"/>
          <w:bCs/>
          <w:i/>
          <w:color w:val="000000"/>
          <w:lang w:val="en-GB"/>
        </w:rPr>
      </w:pPr>
      <w:r w:rsidRPr="006B06A7">
        <w:rPr>
          <w:rFonts w:asciiTheme="minorHAnsi" w:hAnsiTheme="minorHAnsi" w:cs="Tahoma"/>
          <w:bCs/>
          <w:i/>
          <w:color w:val="000000"/>
          <w:lang w:val="en-GB"/>
        </w:rPr>
        <w:t>Please list some SPIs you would find useful</w:t>
      </w:r>
      <w:r w:rsidRPr="006B06A7">
        <w:rPr>
          <w:rFonts w:asciiTheme="minorHAnsi" w:hAnsiTheme="minorHAnsi" w:cs="Tahoma"/>
          <w:bCs/>
          <w:i/>
          <w:color w:val="000000"/>
          <w:lang w:val="en-GB"/>
        </w:rPr>
        <w:t xml:space="preserve"> on this type of site</w:t>
      </w:r>
      <w:r w:rsidRPr="006B06A7">
        <w:rPr>
          <w:rFonts w:asciiTheme="minorHAnsi" w:hAnsiTheme="minorHAnsi" w:cs="Tahoma"/>
          <w:bCs/>
          <w:i/>
          <w:color w:val="000000"/>
          <w:lang w:val="en-GB"/>
        </w:rPr>
        <w:t>, if any</w:t>
      </w:r>
    </w:p>
    <w:p w:rsidR="00F84833" w:rsidRPr="006B06A7" w:rsidRDefault="00F84833" w:rsidP="00F84833">
      <w:pPr>
        <w:rPr>
          <w:rFonts w:asciiTheme="minorHAnsi" w:hAnsiTheme="minorHAnsi" w:cs="Tahoma"/>
          <w:b/>
          <w:bCs/>
          <w:color w:val="000000"/>
          <w:lang w:val="en-GB"/>
        </w:rPr>
      </w:pPr>
    </w:p>
    <w:p w:rsidR="00F84833" w:rsidRPr="006B06A7" w:rsidRDefault="00F84833" w:rsidP="00F84833">
      <w:pPr>
        <w:rPr>
          <w:rFonts w:asciiTheme="minorHAnsi" w:hAnsiTheme="minorHAnsi" w:cs="Tahoma"/>
          <w:bCs/>
          <w:i/>
          <w:color w:val="000000"/>
          <w:lang w:val="en-GB"/>
        </w:rPr>
      </w:pPr>
    </w:p>
    <w:p w:rsidR="001D4816" w:rsidRPr="006B06A7" w:rsidRDefault="00D114E3" w:rsidP="00F84833">
      <w:pPr>
        <w:pStyle w:val="ListParagraph"/>
        <w:numPr>
          <w:ilvl w:val="0"/>
          <w:numId w:val="34"/>
        </w:numPr>
        <w:ind w:left="360"/>
        <w:jc w:val="both"/>
        <w:rPr>
          <w:rFonts w:asciiTheme="minorHAnsi" w:hAnsiTheme="minorHAnsi" w:cs="Tahoma"/>
          <w:b/>
          <w:bCs/>
          <w:color w:val="000000"/>
          <w:lang w:val="en-GB"/>
        </w:rPr>
      </w:pPr>
      <w:r w:rsidRPr="006B06A7">
        <w:rPr>
          <w:rFonts w:asciiTheme="minorHAnsi" w:hAnsiTheme="minorHAnsi" w:cs="Tahoma"/>
          <w:b/>
          <w:bCs/>
          <w:color w:val="000000"/>
          <w:lang w:val="en-GB"/>
        </w:rPr>
        <w:t>Are there typical strengths and weaknesses for this industry in 1) the selection of SPIs and 2) the implementation, analysis and use of the SPIs?  If so what are they?</w:t>
      </w:r>
    </w:p>
    <w:p w:rsidR="00D114E3" w:rsidRPr="006B06A7" w:rsidRDefault="00D114E3" w:rsidP="00D114E3">
      <w:pPr>
        <w:jc w:val="both"/>
        <w:rPr>
          <w:rFonts w:asciiTheme="minorHAnsi" w:hAnsiTheme="minorHAnsi" w:cs="Tahoma"/>
          <w:b/>
          <w:bCs/>
          <w:color w:val="000000"/>
          <w:lang w:val="en-GB"/>
        </w:rPr>
      </w:pPr>
    </w:p>
    <w:p w:rsidR="00D114E3" w:rsidRPr="006B06A7" w:rsidRDefault="00D114E3" w:rsidP="006B06A7">
      <w:pPr>
        <w:ind w:left="360"/>
        <w:jc w:val="both"/>
        <w:rPr>
          <w:rFonts w:asciiTheme="minorHAnsi" w:hAnsiTheme="minorHAnsi" w:cs="Tahoma"/>
          <w:bCs/>
          <w:i/>
          <w:color w:val="000000"/>
          <w:lang w:val="en-GB"/>
        </w:rPr>
      </w:pPr>
      <w:r w:rsidRPr="006B06A7">
        <w:rPr>
          <w:rFonts w:asciiTheme="minorHAnsi" w:hAnsiTheme="minorHAnsi" w:cs="Tahoma"/>
          <w:bCs/>
          <w:i/>
          <w:color w:val="000000"/>
          <w:lang w:val="en-GB"/>
        </w:rPr>
        <w:t xml:space="preserve">What advice or recommendations might you give about SPIs to companies in this </w:t>
      </w:r>
      <w:bookmarkStart w:id="0" w:name="_GoBack"/>
      <w:bookmarkEnd w:id="0"/>
      <w:r w:rsidRPr="006B06A7">
        <w:rPr>
          <w:rFonts w:asciiTheme="minorHAnsi" w:hAnsiTheme="minorHAnsi" w:cs="Tahoma"/>
          <w:bCs/>
          <w:i/>
          <w:color w:val="000000"/>
          <w:lang w:val="en-GB"/>
        </w:rPr>
        <w:t>industry?</w:t>
      </w:r>
    </w:p>
    <w:p w:rsidR="00CA701D" w:rsidRPr="006B06A7" w:rsidRDefault="00CA701D" w:rsidP="00D114E3">
      <w:pPr>
        <w:ind w:left="720"/>
        <w:jc w:val="both"/>
        <w:rPr>
          <w:rFonts w:asciiTheme="minorHAnsi" w:hAnsiTheme="minorHAnsi" w:cs="Tahoma"/>
          <w:bCs/>
          <w:i/>
          <w:color w:val="000000"/>
          <w:lang w:val="en-GB"/>
        </w:rPr>
      </w:pPr>
    </w:p>
    <w:p w:rsidR="00F84833" w:rsidRPr="006B06A7" w:rsidRDefault="00F84833" w:rsidP="00903473">
      <w:pPr>
        <w:ind w:firstLine="360"/>
        <w:rPr>
          <w:rFonts w:asciiTheme="minorHAnsi" w:hAnsiTheme="minorHAnsi" w:cs="Tahoma"/>
          <w:bCs/>
          <w:i/>
          <w:color w:val="000000"/>
          <w:lang w:val="en-GB"/>
        </w:rPr>
      </w:pPr>
      <w:proofErr w:type="gramStart"/>
      <w:r w:rsidRPr="006B06A7">
        <w:rPr>
          <w:rFonts w:asciiTheme="minorHAnsi" w:hAnsiTheme="minorHAnsi" w:cs="Tahoma"/>
          <w:bCs/>
          <w:i/>
          <w:color w:val="000000"/>
          <w:lang w:val="en-GB"/>
        </w:rPr>
        <w:t>What  inspection</w:t>
      </w:r>
      <w:proofErr w:type="gramEnd"/>
      <w:r w:rsidRPr="006B06A7">
        <w:rPr>
          <w:rFonts w:asciiTheme="minorHAnsi" w:hAnsiTheme="minorHAnsi" w:cs="Tahoma"/>
          <w:bCs/>
          <w:i/>
          <w:color w:val="000000"/>
          <w:lang w:val="en-GB"/>
        </w:rPr>
        <w:t xml:space="preserve"> strategies can you use to examine SPIs in this industry?</w:t>
      </w:r>
    </w:p>
    <w:p w:rsidR="00F84833" w:rsidRPr="006B06A7" w:rsidRDefault="00F84833" w:rsidP="00F84833">
      <w:pPr>
        <w:rPr>
          <w:rFonts w:asciiTheme="minorHAnsi" w:hAnsiTheme="minorHAnsi" w:cs="Tahoma"/>
          <w:b/>
          <w:bCs/>
          <w:color w:val="000000"/>
          <w:lang w:val="en-GB"/>
        </w:rPr>
      </w:pPr>
    </w:p>
    <w:p w:rsidR="00F84833" w:rsidRPr="006B06A7" w:rsidRDefault="00F84833" w:rsidP="00F84833">
      <w:pPr>
        <w:rPr>
          <w:rFonts w:asciiTheme="minorHAnsi" w:hAnsiTheme="minorHAnsi" w:cs="Tahoma"/>
          <w:b/>
          <w:bCs/>
          <w:color w:val="000000"/>
          <w:lang w:val="en-GB"/>
        </w:rPr>
      </w:pPr>
    </w:p>
    <w:p w:rsidR="00F84833" w:rsidRPr="006B06A7" w:rsidRDefault="00F84833" w:rsidP="00F84833">
      <w:pPr>
        <w:rPr>
          <w:rFonts w:asciiTheme="minorHAnsi" w:hAnsiTheme="minorHAnsi" w:cs="Tahoma"/>
          <w:b/>
          <w:bCs/>
          <w:color w:val="000000"/>
          <w:lang w:val="en-GB"/>
        </w:rPr>
      </w:pPr>
    </w:p>
    <w:p w:rsidR="00687DF2" w:rsidRDefault="00687DF2" w:rsidP="00F84833">
      <w:pPr>
        <w:pStyle w:val="ListParagraph"/>
        <w:rPr>
          <w:rFonts w:ascii="Tahoma" w:hAnsi="Tahoma" w:cs="Tahoma"/>
          <w:b/>
          <w:bCs/>
          <w:color w:val="000000"/>
          <w:sz w:val="20"/>
          <w:lang w:val="en-GB"/>
        </w:rPr>
      </w:pPr>
    </w:p>
    <w:p w:rsidR="00F84833" w:rsidRDefault="00F84833" w:rsidP="00F84833">
      <w:pPr>
        <w:pStyle w:val="ListParagraph"/>
        <w:rPr>
          <w:rFonts w:ascii="Tahoma" w:hAnsi="Tahoma" w:cs="Tahoma"/>
          <w:b/>
          <w:bCs/>
          <w:color w:val="000000"/>
          <w:sz w:val="20"/>
          <w:lang w:val="en-GB"/>
        </w:rPr>
      </w:pPr>
    </w:p>
    <w:p w:rsidR="00F84833" w:rsidRPr="00F84833" w:rsidRDefault="00F84833" w:rsidP="00F84833">
      <w:pPr>
        <w:pStyle w:val="ListParagraph"/>
        <w:rPr>
          <w:rFonts w:ascii="Tahoma" w:hAnsi="Tahoma" w:cs="Tahoma"/>
          <w:b/>
          <w:bCs/>
          <w:color w:val="000000"/>
          <w:sz w:val="20"/>
          <w:lang w:val="en-GB"/>
        </w:rPr>
      </w:pPr>
    </w:p>
    <w:p w:rsidR="00F84833" w:rsidRPr="00F84833" w:rsidRDefault="00F84833">
      <w:pPr>
        <w:pStyle w:val="ListParagraph"/>
        <w:rPr>
          <w:rFonts w:ascii="Tahoma" w:hAnsi="Tahoma" w:cs="Tahoma"/>
          <w:b/>
          <w:bCs/>
          <w:color w:val="000000"/>
          <w:sz w:val="20"/>
          <w:lang w:val="en-GB"/>
        </w:rPr>
      </w:pPr>
    </w:p>
    <w:sectPr w:rsidR="00F84833" w:rsidRPr="00F84833" w:rsidSect="00612256">
      <w:footerReference w:type="default" r:id="rId9"/>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010B" w:rsidRDefault="00BF010B" w:rsidP="00717F11">
      <w:r>
        <w:separator/>
      </w:r>
    </w:p>
  </w:endnote>
  <w:endnote w:type="continuationSeparator" w:id="0">
    <w:p w:rsidR="00BF010B" w:rsidRDefault="00BF010B" w:rsidP="00717F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7353100"/>
      <w:docPartObj>
        <w:docPartGallery w:val="Page Numbers (Bottom of Page)"/>
        <w:docPartUnique/>
      </w:docPartObj>
    </w:sdtPr>
    <w:sdtEndPr>
      <w:rPr>
        <w:noProof/>
      </w:rPr>
    </w:sdtEndPr>
    <w:sdtContent>
      <w:p w:rsidR="00612256" w:rsidRDefault="00612256">
        <w:pPr>
          <w:pStyle w:val="Footer"/>
          <w:jc w:val="center"/>
        </w:pPr>
        <w:r>
          <w:fldChar w:fldCharType="begin"/>
        </w:r>
        <w:r>
          <w:instrText xml:space="preserve"> PAGE   \* MERGEFORMAT </w:instrText>
        </w:r>
        <w:r>
          <w:fldChar w:fldCharType="separate"/>
        </w:r>
        <w:r w:rsidR="006B06A7">
          <w:rPr>
            <w:noProof/>
          </w:rPr>
          <w:t>3</w:t>
        </w:r>
        <w:r>
          <w:rPr>
            <w:noProof/>
          </w:rPr>
          <w:fldChar w:fldCharType="end"/>
        </w:r>
      </w:p>
    </w:sdtContent>
  </w:sdt>
  <w:p w:rsidR="00717F11" w:rsidRDefault="00717F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010B" w:rsidRDefault="00BF010B" w:rsidP="00717F11">
      <w:r>
        <w:separator/>
      </w:r>
    </w:p>
  </w:footnote>
  <w:footnote w:type="continuationSeparator" w:id="0">
    <w:p w:rsidR="00BF010B" w:rsidRDefault="00BF010B" w:rsidP="00717F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57685"/>
    <w:multiLevelType w:val="hybridMultilevel"/>
    <w:tmpl w:val="203E64E4"/>
    <w:lvl w:ilvl="0" w:tplc="B0E495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2D6DDF"/>
    <w:multiLevelType w:val="hybridMultilevel"/>
    <w:tmpl w:val="87648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E22788"/>
    <w:multiLevelType w:val="hybridMultilevel"/>
    <w:tmpl w:val="6D3CF0A8"/>
    <w:lvl w:ilvl="0" w:tplc="B6683950">
      <w:numFmt w:val="bullet"/>
      <w:lvlText w:val="•"/>
      <w:lvlJc w:val="left"/>
      <w:pPr>
        <w:ind w:left="1800" w:hanging="720"/>
      </w:pPr>
      <w:rPr>
        <w:rFonts w:ascii="Calibri" w:eastAsiaTheme="minorHAnsi" w:hAnsi="Calibri"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8183BCB"/>
    <w:multiLevelType w:val="hybridMultilevel"/>
    <w:tmpl w:val="22B28C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2E34B56"/>
    <w:multiLevelType w:val="hybridMultilevel"/>
    <w:tmpl w:val="A82658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343147F"/>
    <w:multiLevelType w:val="hybridMultilevel"/>
    <w:tmpl w:val="190889DE"/>
    <w:lvl w:ilvl="0" w:tplc="5A364EEE">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E20922"/>
    <w:multiLevelType w:val="multilevel"/>
    <w:tmpl w:val="FCE22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6A97D4B"/>
    <w:multiLevelType w:val="hybridMultilevel"/>
    <w:tmpl w:val="DBE8CD56"/>
    <w:lvl w:ilvl="0" w:tplc="6B6EECC0">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0B2CDA"/>
    <w:multiLevelType w:val="hybridMultilevel"/>
    <w:tmpl w:val="FC2857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B74795A"/>
    <w:multiLevelType w:val="hybridMultilevel"/>
    <w:tmpl w:val="7C24E388"/>
    <w:lvl w:ilvl="0" w:tplc="B6683950">
      <w:numFmt w:val="bullet"/>
      <w:lvlText w:val="•"/>
      <w:lvlJc w:val="left"/>
      <w:pPr>
        <w:ind w:left="1080" w:hanging="72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F897B4E"/>
    <w:multiLevelType w:val="hybridMultilevel"/>
    <w:tmpl w:val="186A23B2"/>
    <w:lvl w:ilvl="0" w:tplc="B6683950">
      <w:numFmt w:val="bullet"/>
      <w:lvlText w:val="•"/>
      <w:lvlJc w:val="left"/>
      <w:pPr>
        <w:ind w:left="1080" w:hanging="72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08C50CB"/>
    <w:multiLevelType w:val="hybridMultilevel"/>
    <w:tmpl w:val="A3FA24B4"/>
    <w:lvl w:ilvl="0" w:tplc="5FDC13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09E06D2"/>
    <w:multiLevelType w:val="hybridMultilevel"/>
    <w:tmpl w:val="EC8C3C92"/>
    <w:lvl w:ilvl="0" w:tplc="3EACBEF6">
      <w:start w:val="1"/>
      <w:numFmt w:val="decimal"/>
      <w:lvlText w:val="%1."/>
      <w:lvlJc w:val="left"/>
      <w:pPr>
        <w:ind w:left="720" w:hanging="360"/>
      </w:pPr>
      <w:rPr>
        <w:b/>
        <w:i w:val="0"/>
        <w:sz w:val="28"/>
        <w:szCs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2431F19"/>
    <w:multiLevelType w:val="hybridMultilevel"/>
    <w:tmpl w:val="77C8BC38"/>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4">
    <w:nsid w:val="233C7E2D"/>
    <w:multiLevelType w:val="hybridMultilevel"/>
    <w:tmpl w:val="A2B0D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4057AFD"/>
    <w:multiLevelType w:val="hybridMultilevel"/>
    <w:tmpl w:val="013A7BD0"/>
    <w:lvl w:ilvl="0" w:tplc="B6683950">
      <w:numFmt w:val="bullet"/>
      <w:lvlText w:val="•"/>
      <w:lvlJc w:val="left"/>
      <w:pPr>
        <w:ind w:left="1080" w:hanging="72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6DF7ABD"/>
    <w:multiLevelType w:val="hybridMultilevel"/>
    <w:tmpl w:val="02E66D74"/>
    <w:lvl w:ilvl="0" w:tplc="5FDC13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A507B91"/>
    <w:multiLevelType w:val="hybridMultilevel"/>
    <w:tmpl w:val="38BCDFFA"/>
    <w:lvl w:ilvl="0" w:tplc="B6683950">
      <w:numFmt w:val="bullet"/>
      <w:lvlText w:val="•"/>
      <w:lvlJc w:val="left"/>
      <w:pPr>
        <w:ind w:left="1080" w:hanging="72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CBC619F"/>
    <w:multiLevelType w:val="hybridMultilevel"/>
    <w:tmpl w:val="73864692"/>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9">
    <w:nsid w:val="2D8204A6"/>
    <w:multiLevelType w:val="hybridMultilevel"/>
    <w:tmpl w:val="0322A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3DE787E"/>
    <w:multiLevelType w:val="hybridMultilevel"/>
    <w:tmpl w:val="7CFA28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38210AC2"/>
    <w:multiLevelType w:val="hybridMultilevel"/>
    <w:tmpl w:val="F0B0515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84E549B"/>
    <w:multiLevelType w:val="hybridMultilevel"/>
    <w:tmpl w:val="30E2B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EC54114"/>
    <w:multiLevelType w:val="hybridMultilevel"/>
    <w:tmpl w:val="83086838"/>
    <w:lvl w:ilvl="0" w:tplc="68A05E1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435270A8"/>
    <w:multiLevelType w:val="hybridMultilevel"/>
    <w:tmpl w:val="3C90E9C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78C08BA"/>
    <w:multiLevelType w:val="hybridMultilevel"/>
    <w:tmpl w:val="D21622AC"/>
    <w:lvl w:ilvl="0" w:tplc="04090001">
      <w:start w:val="1"/>
      <w:numFmt w:val="bullet"/>
      <w:lvlText w:val=""/>
      <w:lvlJc w:val="left"/>
      <w:pPr>
        <w:ind w:left="720" w:hanging="360"/>
      </w:pPr>
      <w:rPr>
        <w:rFonts w:ascii="Symbol" w:hAnsi="Symbo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9CE2B1E"/>
    <w:multiLevelType w:val="hybridMultilevel"/>
    <w:tmpl w:val="190889DE"/>
    <w:lvl w:ilvl="0" w:tplc="5A364EEE">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A1A0187"/>
    <w:multiLevelType w:val="hybridMultilevel"/>
    <w:tmpl w:val="8AA2CC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DDB0D56"/>
    <w:multiLevelType w:val="hybridMultilevel"/>
    <w:tmpl w:val="FF560B5C"/>
    <w:lvl w:ilvl="0" w:tplc="C55834D2">
      <w:numFmt w:val="bullet"/>
      <w:lvlText w:val="-"/>
      <w:lvlJc w:val="left"/>
      <w:pPr>
        <w:ind w:left="720" w:hanging="360"/>
      </w:pPr>
      <w:rPr>
        <w:rFonts w:ascii="Calibri" w:eastAsiaTheme="minorHAnsi" w:hAnsi="Calibri" w:cs="Calibri"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9">
    <w:nsid w:val="51B12B57"/>
    <w:multiLevelType w:val="hybridMultilevel"/>
    <w:tmpl w:val="A1C48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3285F5A"/>
    <w:multiLevelType w:val="hybridMultilevel"/>
    <w:tmpl w:val="8D72B21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EAC4384"/>
    <w:multiLevelType w:val="hybridMultilevel"/>
    <w:tmpl w:val="A3AEF3F0"/>
    <w:lvl w:ilvl="0" w:tplc="04090001">
      <w:start w:val="1"/>
      <w:numFmt w:val="bullet"/>
      <w:lvlText w:val=""/>
      <w:lvlJc w:val="left"/>
      <w:pPr>
        <w:ind w:left="720" w:hanging="360"/>
      </w:pPr>
      <w:rPr>
        <w:rFonts w:ascii="Symbol" w:hAnsi="Symbo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A91159B"/>
    <w:multiLevelType w:val="hybridMultilevel"/>
    <w:tmpl w:val="1F464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A961817"/>
    <w:multiLevelType w:val="multilevel"/>
    <w:tmpl w:val="AB6CE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C4D730A"/>
    <w:multiLevelType w:val="hybridMultilevel"/>
    <w:tmpl w:val="54D00D9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8"/>
  </w:num>
  <w:num w:numId="3">
    <w:abstractNumId w:val="4"/>
  </w:num>
  <w:num w:numId="4">
    <w:abstractNumId w:val="24"/>
  </w:num>
  <w:num w:numId="5">
    <w:abstractNumId w:val="19"/>
  </w:num>
  <w:num w:numId="6">
    <w:abstractNumId w:val="31"/>
  </w:num>
  <w:num w:numId="7">
    <w:abstractNumId w:val="25"/>
  </w:num>
  <w:num w:numId="8">
    <w:abstractNumId w:val="1"/>
  </w:num>
  <w:num w:numId="9">
    <w:abstractNumId w:val="10"/>
  </w:num>
  <w:num w:numId="10">
    <w:abstractNumId w:val="2"/>
  </w:num>
  <w:num w:numId="11">
    <w:abstractNumId w:val="15"/>
  </w:num>
  <w:num w:numId="12">
    <w:abstractNumId w:val="9"/>
  </w:num>
  <w:num w:numId="13">
    <w:abstractNumId w:val="17"/>
  </w:num>
  <w:num w:numId="14">
    <w:abstractNumId w:val="6"/>
  </w:num>
  <w:num w:numId="15">
    <w:abstractNumId w:val="33"/>
  </w:num>
  <w:num w:numId="16">
    <w:abstractNumId w:val="29"/>
  </w:num>
  <w:num w:numId="17">
    <w:abstractNumId w:val="27"/>
  </w:num>
  <w:num w:numId="18">
    <w:abstractNumId w:val="28"/>
  </w:num>
  <w:num w:numId="19">
    <w:abstractNumId w:val="32"/>
  </w:num>
  <w:num w:numId="20">
    <w:abstractNumId w:val="0"/>
  </w:num>
  <w:num w:numId="21">
    <w:abstractNumId w:val="13"/>
  </w:num>
  <w:num w:numId="22">
    <w:abstractNumId w:val="16"/>
  </w:num>
  <w:num w:numId="23">
    <w:abstractNumId w:val="23"/>
  </w:num>
  <w:num w:numId="24">
    <w:abstractNumId w:val="34"/>
  </w:num>
  <w:num w:numId="25">
    <w:abstractNumId w:val="11"/>
  </w:num>
  <w:num w:numId="26">
    <w:abstractNumId w:val="21"/>
  </w:num>
  <w:num w:numId="27">
    <w:abstractNumId w:val="7"/>
  </w:num>
  <w:num w:numId="28">
    <w:abstractNumId w:val="26"/>
  </w:num>
  <w:num w:numId="29">
    <w:abstractNumId w:val="5"/>
  </w:num>
  <w:num w:numId="30">
    <w:abstractNumId w:val="22"/>
  </w:num>
  <w:num w:numId="31">
    <w:abstractNumId w:val="14"/>
  </w:num>
  <w:num w:numId="32">
    <w:abstractNumId w:val="3"/>
  </w:num>
  <w:num w:numId="33">
    <w:abstractNumId w:val="30"/>
  </w:num>
  <w:num w:numId="34">
    <w:abstractNumId w:val="8"/>
  </w:num>
  <w:num w:numId="3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8A4"/>
    <w:rsid w:val="000038C4"/>
    <w:rsid w:val="00057FBB"/>
    <w:rsid w:val="00062E98"/>
    <w:rsid w:val="0008156C"/>
    <w:rsid w:val="00085E1B"/>
    <w:rsid w:val="000E548B"/>
    <w:rsid w:val="000E7A94"/>
    <w:rsid w:val="00111256"/>
    <w:rsid w:val="001215AA"/>
    <w:rsid w:val="0013108B"/>
    <w:rsid w:val="00143DB1"/>
    <w:rsid w:val="001450DD"/>
    <w:rsid w:val="00165772"/>
    <w:rsid w:val="001764B3"/>
    <w:rsid w:val="00181472"/>
    <w:rsid w:val="001B7E9C"/>
    <w:rsid w:val="001D4816"/>
    <w:rsid w:val="00223876"/>
    <w:rsid w:val="0023557D"/>
    <w:rsid w:val="00262B55"/>
    <w:rsid w:val="00276FEF"/>
    <w:rsid w:val="00292E1C"/>
    <w:rsid w:val="002D6379"/>
    <w:rsid w:val="002E069A"/>
    <w:rsid w:val="0030584F"/>
    <w:rsid w:val="00313404"/>
    <w:rsid w:val="00334DED"/>
    <w:rsid w:val="0035435B"/>
    <w:rsid w:val="003875A1"/>
    <w:rsid w:val="003A3B21"/>
    <w:rsid w:val="003C09CD"/>
    <w:rsid w:val="003E49A5"/>
    <w:rsid w:val="003F453F"/>
    <w:rsid w:val="00411730"/>
    <w:rsid w:val="00415BAD"/>
    <w:rsid w:val="004820B6"/>
    <w:rsid w:val="004867A9"/>
    <w:rsid w:val="0049533C"/>
    <w:rsid w:val="004966B1"/>
    <w:rsid w:val="004C3A2F"/>
    <w:rsid w:val="005222A5"/>
    <w:rsid w:val="00535557"/>
    <w:rsid w:val="00557962"/>
    <w:rsid w:val="005A3A0B"/>
    <w:rsid w:val="005D0DC0"/>
    <w:rsid w:val="005D5929"/>
    <w:rsid w:val="005D70E5"/>
    <w:rsid w:val="006116F4"/>
    <w:rsid w:val="00612256"/>
    <w:rsid w:val="006320E3"/>
    <w:rsid w:val="00642956"/>
    <w:rsid w:val="006749A6"/>
    <w:rsid w:val="00687DF2"/>
    <w:rsid w:val="006B06A7"/>
    <w:rsid w:val="00715282"/>
    <w:rsid w:val="00717F11"/>
    <w:rsid w:val="00732302"/>
    <w:rsid w:val="00764E41"/>
    <w:rsid w:val="00782026"/>
    <w:rsid w:val="007A44F4"/>
    <w:rsid w:val="007B0348"/>
    <w:rsid w:val="007E43E9"/>
    <w:rsid w:val="00835D8D"/>
    <w:rsid w:val="00871F12"/>
    <w:rsid w:val="00882F5D"/>
    <w:rsid w:val="00891B04"/>
    <w:rsid w:val="008A5500"/>
    <w:rsid w:val="008D4F7E"/>
    <w:rsid w:val="00903473"/>
    <w:rsid w:val="00907C44"/>
    <w:rsid w:val="009152D3"/>
    <w:rsid w:val="009827C3"/>
    <w:rsid w:val="009942CD"/>
    <w:rsid w:val="009B5E7E"/>
    <w:rsid w:val="009E19C7"/>
    <w:rsid w:val="009E56BD"/>
    <w:rsid w:val="00A01A9C"/>
    <w:rsid w:val="00A20010"/>
    <w:rsid w:val="00A301D4"/>
    <w:rsid w:val="00A36048"/>
    <w:rsid w:val="00A44023"/>
    <w:rsid w:val="00A510C8"/>
    <w:rsid w:val="00A57B24"/>
    <w:rsid w:val="00A83108"/>
    <w:rsid w:val="00A9584C"/>
    <w:rsid w:val="00AA0DC3"/>
    <w:rsid w:val="00AB6588"/>
    <w:rsid w:val="00AC01A2"/>
    <w:rsid w:val="00AC40AD"/>
    <w:rsid w:val="00AE3756"/>
    <w:rsid w:val="00AF2929"/>
    <w:rsid w:val="00AF3E4B"/>
    <w:rsid w:val="00B26ACD"/>
    <w:rsid w:val="00B4232D"/>
    <w:rsid w:val="00B727E3"/>
    <w:rsid w:val="00B83CE7"/>
    <w:rsid w:val="00BA1084"/>
    <w:rsid w:val="00BA7B13"/>
    <w:rsid w:val="00BB1AA9"/>
    <w:rsid w:val="00BB1E16"/>
    <w:rsid w:val="00BC42CA"/>
    <w:rsid w:val="00BF010B"/>
    <w:rsid w:val="00C153AF"/>
    <w:rsid w:val="00CA6238"/>
    <w:rsid w:val="00CA701D"/>
    <w:rsid w:val="00CB410A"/>
    <w:rsid w:val="00CC78A4"/>
    <w:rsid w:val="00CF3BF5"/>
    <w:rsid w:val="00D114E3"/>
    <w:rsid w:val="00D13FBA"/>
    <w:rsid w:val="00D80799"/>
    <w:rsid w:val="00D97C1B"/>
    <w:rsid w:val="00DD0F10"/>
    <w:rsid w:val="00E15AF1"/>
    <w:rsid w:val="00E41985"/>
    <w:rsid w:val="00E42972"/>
    <w:rsid w:val="00E610D4"/>
    <w:rsid w:val="00E63579"/>
    <w:rsid w:val="00E867C1"/>
    <w:rsid w:val="00E925CB"/>
    <w:rsid w:val="00ED7569"/>
    <w:rsid w:val="00EF2488"/>
    <w:rsid w:val="00F07CEC"/>
    <w:rsid w:val="00F11771"/>
    <w:rsid w:val="00F31A10"/>
    <w:rsid w:val="00F35469"/>
    <w:rsid w:val="00F553B5"/>
    <w:rsid w:val="00F84833"/>
    <w:rsid w:val="00FC511F"/>
    <w:rsid w:val="00FE32EF"/>
    <w:rsid w:val="00FE5A8A"/>
    <w:rsid w:val="00FF1D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HAnsi" w:hAnsiTheme="majorHAnsi" w:cstheme="majorBidi"/>
        <w:sz w:val="22"/>
        <w:szCs w:val="22"/>
        <w:lang w:val="en-US" w:eastAsia="en-US" w:bidi="ar-SA"/>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8A4"/>
    <w:pPr>
      <w:spacing w:after="0" w:line="240" w:lineRule="auto"/>
    </w:pPr>
    <w:rPr>
      <w:rFonts w:ascii="Cambria" w:hAnsi="Cambria" w:cs="Times New Roman"/>
      <w:sz w:val="24"/>
      <w:szCs w:val="24"/>
    </w:rPr>
  </w:style>
  <w:style w:type="paragraph" w:styleId="Heading1">
    <w:name w:val="heading 1"/>
    <w:basedOn w:val="Normal"/>
    <w:next w:val="Normal"/>
    <w:link w:val="Heading1Char"/>
    <w:uiPriority w:val="9"/>
    <w:qFormat/>
    <w:rsid w:val="005D5929"/>
    <w:pPr>
      <w:pBdr>
        <w:bottom w:val="thinThickSmallGap" w:sz="12" w:space="1" w:color="1E5E9F" w:themeColor="accent2" w:themeShade="BF"/>
      </w:pBdr>
      <w:spacing w:before="400"/>
      <w:jc w:val="center"/>
      <w:outlineLvl w:val="0"/>
    </w:pPr>
    <w:rPr>
      <w:caps/>
      <w:color w:val="143F6A" w:themeColor="accent2" w:themeShade="80"/>
      <w:spacing w:val="20"/>
      <w:sz w:val="28"/>
      <w:szCs w:val="28"/>
    </w:rPr>
  </w:style>
  <w:style w:type="paragraph" w:styleId="Heading2">
    <w:name w:val="heading 2"/>
    <w:basedOn w:val="Normal"/>
    <w:next w:val="Normal"/>
    <w:link w:val="Heading2Char"/>
    <w:uiPriority w:val="9"/>
    <w:unhideWhenUsed/>
    <w:qFormat/>
    <w:rsid w:val="005D5929"/>
    <w:pPr>
      <w:pBdr>
        <w:bottom w:val="single" w:sz="4" w:space="1" w:color="143E69" w:themeColor="accent2" w:themeShade="7F"/>
      </w:pBdr>
      <w:spacing w:before="400"/>
      <w:jc w:val="center"/>
      <w:outlineLvl w:val="1"/>
    </w:pPr>
    <w:rPr>
      <w:caps/>
      <w:color w:val="143F6A" w:themeColor="accent2" w:themeShade="80"/>
      <w:spacing w:val="15"/>
    </w:rPr>
  </w:style>
  <w:style w:type="paragraph" w:styleId="Heading3">
    <w:name w:val="heading 3"/>
    <w:basedOn w:val="Normal"/>
    <w:next w:val="Normal"/>
    <w:link w:val="Heading3Char"/>
    <w:uiPriority w:val="9"/>
    <w:unhideWhenUsed/>
    <w:qFormat/>
    <w:rsid w:val="005D5929"/>
    <w:pPr>
      <w:pBdr>
        <w:top w:val="dotted" w:sz="4" w:space="1" w:color="143E69" w:themeColor="accent2" w:themeShade="7F"/>
        <w:bottom w:val="dotted" w:sz="4" w:space="1" w:color="143E69" w:themeColor="accent2" w:themeShade="7F"/>
      </w:pBdr>
      <w:spacing w:before="300"/>
      <w:jc w:val="center"/>
      <w:outlineLvl w:val="2"/>
    </w:pPr>
    <w:rPr>
      <w:caps/>
      <w:color w:val="143E69" w:themeColor="accent2" w:themeShade="7F"/>
    </w:rPr>
  </w:style>
  <w:style w:type="paragraph" w:styleId="Heading4">
    <w:name w:val="heading 4"/>
    <w:basedOn w:val="Normal"/>
    <w:next w:val="Normal"/>
    <w:link w:val="Heading4Char"/>
    <w:uiPriority w:val="9"/>
    <w:unhideWhenUsed/>
    <w:qFormat/>
    <w:rsid w:val="003E49A5"/>
    <w:pPr>
      <w:spacing w:line="276" w:lineRule="auto"/>
      <w:jc w:val="center"/>
      <w:outlineLvl w:val="3"/>
    </w:pPr>
    <w:rPr>
      <w:b/>
      <w:color w:val="002060"/>
      <w:spacing w:val="10"/>
    </w:rPr>
  </w:style>
  <w:style w:type="paragraph" w:styleId="Heading5">
    <w:name w:val="heading 5"/>
    <w:basedOn w:val="Normal"/>
    <w:next w:val="Normal"/>
    <w:link w:val="Heading5Char"/>
    <w:uiPriority w:val="9"/>
    <w:semiHidden/>
    <w:unhideWhenUsed/>
    <w:qFormat/>
    <w:rsid w:val="005D5929"/>
    <w:pPr>
      <w:spacing w:before="320" w:after="120"/>
      <w:jc w:val="center"/>
      <w:outlineLvl w:val="4"/>
    </w:pPr>
    <w:rPr>
      <w:caps/>
      <w:color w:val="143E69" w:themeColor="accent2" w:themeShade="7F"/>
      <w:spacing w:val="10"/>
    </w:rPr>
  </w:style>
  <w:style w:type="paragraph" w:styleId="Heading6">
    <w:name w:val="heading 6"/>
    <w:basedOn w:val="Normal"/>
    <w:next w:val="Normal"/>
    <w:link w:val="Heading6Char"/>
    <w:uiPriority w:val="9"/>
    <w:semiHidden/>
    <w:unhideWhenUsed/>
    <w:qFormat/>
    <w:rsid w:val="005D5929"/>
    <w:pPr>
      <w:spacing w:after="120"/>
      <w:jc w:val="center"/>
      <w:outlineLvl w:val="5"/>
    </w:pPr>
    <w:rPr>
      <w:caps/>
      <w:color w:val="1E5E9F" w:themeColor="accent2" w:themeShade="BF"/>
      <w:spacing w:val="10"/>
    </w:rPr>
  </w:style>
  <w:style w:type="paragraph" w:styleId="Heading7">
    <w:name w:val="heading 7"/>
    <w:basedOn w:val="Normal"/>
    <w:next w:val="Normal"/>
    <w:link w:val="Heading7Char"/>
    <w:uiPriority w:val="9"/>
    <w:semiHidden/>
    <w:unhideWhenUsed/>
    <w:qFormat/>
    <w:rsid w:val="005D5929"/>
    <w:pPr>
      <w:spacing w:after="120"/>
      <w:jc w:val="center"/>
      <w:outlineLvl w:val="6"/>
    </w:pPr>
    <w:rPr>
      <w:i/>
      <w:iCs/>
      <w:caps/>
      <w:color w:val="1E5E9F" w:themeColor="accent2" w:themeShade="BF"/>
      <w:spacing w:val="10"/>
    </w:rPr>
  </w:style>
  <w:style w:type="paragraph" w:styleId="Heading8">
    <w:name w:val="heading 8"/>
    <w:basedOn w:val="Normal"/>
    <w:next w:val="Normal"/>
    <w:link w:val="Heading8Char"/>
    <w:uiPriority w:val="9"/>
    <w:semiHidden/>
    <w:unhideWhenUsed/>
    <w:qFormat/>
    <w:rsid w:val="005D5929"/>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5D5929"/>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5929"/>
    <w:rPr>
      <w:caps/>
      <w:color w:val="143F6A" w:themeColor="accent2" w:themeShade="80"/>
      <w:spacing w:val="20"/>
      <w:sz w:val="28"/>
      <w:szCs w:val="28"/>
    </w:rPr>
  </w:style>
  <w:style w:type="character" w:customStyle="1" w:styleId="Heading2Char">
    <w:name w:val="Heading 2 Char"/>
    <w:basedOn w:val="DefaultParagraphFont"/>
    <w:link w:val="Heading2"/>
    <w:uiPriority w:val="9"/>
    <w:rsid w:val="005D5929"/>
    <w:rPr>
      <w:caps/>
      <w:color w:val="143F6A" w:themeColor="accent2" w:themeShade="80"/>
      <w:spacing w:val="15"/>
      <w:sz w:val="24"/>
      <w:szCs w:val="24"/>
    </w:rPr>
  </w:style>
  <w:style w:type="character" w:customStyle="1" w:styleId="Heading3Char">
    <w:name w:val="Heading 3 Char"/>
    <w:basedOn w:val="DefaultParagraphFont"/>
    <w:link w:val="Heading3"/>
    <w:uiPriority w:val="9"/>
    <w:rsid w:val="005D5929"/>
    <w:rPr>
      <w:caps/>
      <w:color w:val="143E69" w:themeColor="accent2" w:themeShade="7F"/>
      <w:sz w:val="24"/>
      <w:szCs w:val="24"/>
    </w:rPr>
  </w:style>
  <w:style w:type="character" w:customStyle="1" w:styleId="Heading4Char">
    <w:name w:val="Heading 4 Char"/>
    <w:basedOn w:val="DefaultParagraphFont"/>
    <w:link w:val="Heading4"/>
    <w:uiPriority w:val="9"/>
    <w:rsid w:val="003E49A5"/>
    <w:rPr>
      <w:b/>
      <w:color w:val="002060"/>
      <w:spacing w:val="10"/>
      <w:sz w:val="24"/>
    </w:rPr>
  </w:style>
  <w:style w:type="character" w:customStyle="1" w:styleId="Heading5Char">
    <w:name w:val="Heading 5 Char"/>
    <w:basedOn w:val="DefaultParagraphFont"/>
    <w:link w:val="Heading5"/>
    <w:uiPriority w:val="9"/>
    <w:semiHidden/>
    <w:rsid w:val="005D5929"/>
    <w:rPr>
      <w:caps/>
      <w:color w:val="143E69" w:themeColor="accent2" w:themeShade="7F"/>
      <w:spacing w:val="10"/>
    </w:rPr>
  </w:style>
  <w:style w:type="character" w:customStyle="1" w:styleId="Heading6Char">
    <w:name w:val="Heading 6 Char"/>
    <w:basedOn w:val="DefaultParagraphFont"/>
    <w:link w:val="Heading6"/>
    <w:uiPriority w:val="9"/>
    <w:semiHidden/>
    <w:rsid w:val="005D5929"/>
    <w:rPr>
      <w:caps/>
      <w:color w:val="1E5E9F" w:themeColor="accent2" w:themeShade="BF"/>
      <w:spacing w:val="10"/>
    </w:rPr>
  </w:style>
  <w:style w:type="character" w:customStyle="1" w:styleId="Heading7Char">
    <w:name w:val="Heading 7 Char"/>
    <w:basedOn w:val="DefaultParagraphFont"/>
    <w:link w:val="Heading7"/>
    <w:uiPriority w:val="9"/>
    <w:semiHidden/>
    <w:rsid w:val="005D5929"/>
    <w:rPr>
      <w:i/>
      <w:iCs/>
      <w:caps/>
      <w:color w:val="1E5E9F" w:themeColor="accent2" w:themeShade="BF"/>
      <w:spacing w:val="10"/>
    </w:rPr>
  </w:style>
  <w:style w:type="character" w:customStyle="1" w:styleId="Heading8Char">
    <w:name w:val="Heading 8 Char"/>
    <w:basedOn w:val="DefaultParagraphFont"/>
    <w:link w:val="Heading8"/>
    <w:uiPriority w:val="9"/>
    <w:semiHidden/>
    <w:rsid w:val="005D5929"/>
    <w:rPr>
      <w:caps/>
      <w:spacing w:val="10"/>
      <w:sz w:val="20"/>
      <w:szCs w:val="20"/>
    </w:rPr>
  </w:style>
  <w:style w:type="character" w:customStyle="1" w:styleId="Heading9Char">
    <w:name w:val="Heading 9 Char"/>
    <w:basedOn w:val="DefaultParagraphFont"/>
    <w:link w:val="Heading9"/>
    <w:uiPriority w:val="9"/>
    <w:semiHidden/>
    <w:rsid w:val="005D5929"/>
    <w:rPr>
      <w:i/>
      <w:iCs/>
      <w:caps/>
      <w:spacing w:val="10"/>
      <w:sz w:val="20"/>
      <w:szCs w:val="20"/>
    </w:rPr>
  </w:style>
  <w:style w:type="paragraph" w:styleId="Caption">
    <w:name w:val="caption"/>
    <w:basedOn w:val="Normal"/>
    <w:next w:val="Normal"/>
    <w:uiPriority w:val="35"/>
    <w:semiHidden/>
    <w:unhideWhenUsed/>
    <w:qFormat/>
    <w:rsid w:val="005D5929"/>
    <w:rPr>
      <w:caps/>
      <w:spacing w:val="10"/>
      <w:sz w:val="18"/>
      <w:szCs w:val="18"/>
    </w:rPr>
  </w:style>
  <w:style w:type="paragraph" w:styleId="Title">
    <w:name w:val="Title"/>
    <w:basedOn w:val="Normal"/>
    <w:next w:val="Normal"/>
    <w:link w:val="TitleChar"/>
    <w:uiPriority w:val="10"/>
    <w:qFormat/>
    <w:rsid w:val="005D5929"/>
    <w:pPr>
      <w:pBdr>
        <w:top w:val="dotted" w:sz="2" w:space="1" w:color="143F6A" w:themeColor="accent2" w:themeShade="80"/>
        <w:bottom w:val="dotted" w:sz="2" w:space="6" w:color="143F6A" w:themeColor="accent2" w:themeShade="80"/>
      </w:pBdr>
      <w:spacing w:before="500" w:after="300"/>
      <w:jc w:val="center"/>
    </w:pPr>
    <w:rPr>
      <w:caps/>
      <w:color w:val="143F6A" w:themeColor="accent2" w:themeShade="80"/>
      <w:spacing w:val="50"/>
      <w:sz w:val="44"/>
      <w:szCs w:val="44"/>
    </w:rPr>
  </w:style>
  <w:style w:type="character" w:customStyle="1" w:styleId="TitleChar">
    <w:name w:val="Title Char"/>
    <w:basedOn w:val="DefaultParagraphFont"/>
    <w:link w:val="Title"/>
    <w:uiPriority w:val="10"/>
    <w:rsid w:val="005D5929"/>
    <w:rPr>
      <w:caps/>
      <w:color w:val="143F6A" w:themeColor="accent2" w:themeShade="80"/>
      <w:spacing w:val="50"/>
      <w:sz w:val="44"/>
      <w:szCs w:val="44"/>
    </w:rPr>
  </w:style>
  <w:style w:type="paragraph" w:styleId="Subtitle">
    <w:name w:val="Subtitle"/>
    <w:basedOn w:val="Normal"/>
    <w:next w:val="Normal"/>
    <w:link w:val="SubtitleChar"/>
    <w:uiPriority w:val="11"/>
    <w:qFormat/>
    <w:rsid w:val="005D5929"/>
    <w:pPr>
      <w:spacing w:after="560"/>
      <w:jc w:val="center"/>
    </w:pPr>
    <w:rPr>
      <w:caps/>
      <w:spacing w:val="20"/>
      <w:sz w:val="18"/>
      <w:szCs w:val="18"/>
    </w:rPr>
  </w:style>
  <w:style w:type="character" w:customStyle="1" w:styleId="SubtitleChar">
    <w:name w:val="Subtitle Char"/>
    <w:basedOn w:val="DefaultParagraphFont"/>
    <w:link w:val="Subtitle"/>
    <w:uiPriority w:val="11"/>
    <w:rsid w:val="005D5929"/>
    <w:rPr>
      <w:caps/>
      <w:spacing w:val="20"/>
      <w:sz w:val="18"/>
      <w:szCs w:val="18"/>
    </w:rPr>
  </w:style>
  <w:style w:type="character" w:styleId="Strong">
    <w:name w:val="Strong"/>
    <w:uiPriority w:val="22"/>
    <w:qFormat/>
    <w:rsid w:val="003E49A5"/>
    <w:rPr>
      <w:rFonts w:asciiTheme="minorHAnsi" w:hAnsiTheme="minorHAnsi"/>
      <w:b/>
      <w:caps w:val="0"/>
      <w:smallCaps w:val="0"/>
      <w:strike w:val="0"/>
      <w:dstrike w:val="0"/>
      <w:vanish w:val="0"/>
      <w:color w:val="297FD5" w:themeColor="accent2"/>
      <w:sz w:val="22"/>
      <w:vertAlign w:val="baseline"/>
    </w:rPr>
  </w:style>
  <w:style w:type="character" w:styleId="Emphasis">
    <w:name w:val="Emphasis"/>
    <w:uiPriority w:val="20"/>
    <w:qFormat/>
    <w:rsid w:val="005D5929"/>
    <w:rPr>
      <w:caps/>
      <w:spacing w:val="5"/>
      <w:sz w:val="20"/>
      <w:szCs w:val="20"/>
    </w:rPr>
  </w:style>
  <w:style w:type="paragraph" w:styleId="NoSpacing">
    <w:name w:val="No Spacing"/>
    <w:basedOn w:val="Normal"/>
    <w:link w:val="NoSpacingChar"/>
    <w:uiPriority w:val="1"/>
    <w:qFormat/>
    <w:rsid w:val="005D5929"/>
  </w:style>
  <w:style w:type="character" w:customStyle="1" w:styleId="NoSpacingChar">
    <w:name w:val="No Spacing Char"/>
    <w:basedOn w:val="DefaultParagraphFont"/>
    <w:link w:val="NoSpacing"/>
    <w:uiPriority w:val="1"/>
    <w:rsid w:val="005D5929"/>
  </w:style>
  <w:style w:type="paragraph" w:styleId="ListParagraph">
    <w:name w:val="List Paragraph"/>
    <w:basedOn w:val="Normal"/>
    <w:uiPriority w:val="34"/>
    <w:qFormat/>
    <w:rsid w:val="005D5929"/>
    <w:pPr>
      <w:ind w:left="720"/>
      <w:contextualSpacing/>
    </w:pPr>
  </w:style>
  <w:style w:type="paragraph" w:styleId="Quote">
    <w:name w:val="Quote"/>
    <w:basedOn w:val="Normal"/>
    <w:next w:val="Normal"/>
    <w:link w:val="QuoteChar"/>
    <w:uiPriority w:val="29"/>
    <w:qFormat/>
    <w:rsid w:val="005D5929"/>
    <w:rPr>
      <w:i/>
      <w:iCs/>
    </w:rPr>
  </w:style>
  <w:style w:type="character" w:customStyle="1" w:styleId="QuoteChar">
    <w:name w:val="Quote Char"/>
    <w:basedOn w:val="DefaultParagraphFont"/>
    <w:link w:val="Quote"/>
    <w:uiPriority w:val="29"/>
    <w:rsid w:val="005D5929"/>
    <w:rPr>
      <w:i/>
      <w:iCs/>
    </w:rPr>
  </w:style>
  <w:style w:type="paragraph" w:styleId="IntenseQuote">
    <w:name w:val="Intense Quote"/>
    <w:basedOn w:val="Normal"/>
    <w:next w:val="Normal"/>
    <w:link w:val="IntenseQuoteChar"/>
    <w:uiPriority w:val="30"/>
    <w:qFormat/>
    <w:rsid w:val="005D5929"/>
    <w:pPr>
      <w:pBdr>
        <w:top w:val="dotted" w:sz="2" w:space="10" w:color="143F6A" w:themeColor="accent2" w:themeShade="80"/>
        <w:bottom w:val="dotted" w:sz="2" w:space="4" w:color="143F6A" w:themeColor="accent2" w:themeShade="80"/>
      </w:pBdr>
      <w:spacing w:before="160" w:line="300" w:lineRule="auto"/>
      <w:ind w:left="1440" w:right="1440"/>
    </w:pPr>
    <w:rPr>
      <w:caps/>
      <w:color w:val="143E69" w:themeColor="accent2" w:themeShade="7F"/>
      <w:spacing w:val="5"/>
      <w:sz w:val="20"/>
      <w:szCs w:val="20"/>
    </w:rPr>
  </w:style>
  <w:style w:type="character" w:customStyle="1" w:styleId="IntenseQuoteChar">
    <w:name w:val="Intense Quote Char"/>
    <w:basedOn w:val="DefaultParagraphFont"/>
    <w:link w:val="IntenseQuote"/>
    <w:uiPriority w:val="30"/>
    <w:rsid w:val="005D5929"/>
    <w:rPr>
      <w:caps/>
      <w:color w:val="143E69" w:themeColor="accent2" w:themeShade="7F"/>
      <w:spacing w:val="5"/>
      <w:sz w:val="20"/>
      <w:szCs w:val="20"/>
    </w:rPr>
  </w:style>
  <w:style w:type="character" w:styleId="SubtleEmphasis">
    <w:name w:val="Subtle Emphasis"/>
    <w:uiPriority w:val="19"/>
    <w:qFormat/>
    <w:rsid w:val="005D5929"/>
    <w:rPr>
      <w:i/>
      <w:iCs/>
    </w:rPr>
  </w:style>
  <w:style w:type="character" w:styleId="IntenseEmphasis">
    <w:name w:val="Intense Emphasis"/>
    <w:uiPriority w:val="21"/>
    <w:qFormat/>
    <w:rsid w:val="005D5929"/>
    <w:rPr>
      <w:i/>
      <w:iCs/>
      <w:caps/>
      <w:spacing w:val="10"/>
      <w:sz w:val="20"/>
      <w:szCs w:val="20"/>
    </w:rPr>
  </w:style>
  <w:style w:type="character" w:styleId="SubtleReference">
    <w:name w:val="Subtle Reference"/>
    <w:basedOn w:val="DefaultParagraphFont"/>
    <w:uiPriority w:val="31"/>
    <w:qFormat/>
    <w:rsid w:val="005D5929"/>
    <w:rPr>
      <w:rFonts w:asciiTheme="minorHAnsi" w:eastAsiaTheme="minorEastAsia" w:hAnsiTheme="minorHAnsi" w:cstheme="minorBidi"/>
      <w:i/>
      <w:iCs/>
      <w:color w:val="143E69" w:themeColor="accent2" w:themeShade="7F"/>
    </w:rPr>
  </w:style>
  <w:style w:type="character" w:styleId="IntenseReference">
    <w:name w:val="Intense Reference"/>
    <w:uiPriority w:val="32"/>
    <w:qFormat/>
    <w:rsid w:val="003E49A5"/>
    <w:rPr>
      <w:rFonts w:asciiTheme="minorHAnsi" w:hAnsiTheme="minorHAnsi"/>
      <w:b/>
      <w:bCs/>
      <w:smallCaps/>
      <w:color w:val="002060"/>
      <w:spacing w:val="5"/>
      <w:sz w:val="22"/>
      <w:szCs w:val="22"/>
      <w:u w:val="none"/>
    </w:rPr>
  </w:style>
  <w:style w:type="character" w:styleId="BookTitle">
    <w:name w:val="Book Title"/>
    <w:uiPriority w:val="33"/>
    <w:qFormat/>
    <w:rsid w:val="005D5929"/>
    <w:rPr>
      <w:caps/>
      <w:color w:val="143E69" w:themeColor="accent2" w:themeShade="7F"/>
      <w:spacing w:val="5"/>
      <w:u w:color="143E69" w:themeColor="accent2" w:themeShade="7F"/>
    </w:rPr>
  </w:style>
  <w:style w:type="paragraph" w:styleId="TOCHeading">
    <w:name w:val="TOC Heading"/>
    <w:basedOn w:val="Heading1"/>
    <w:next w:val="Normal"/>
    <w:uiPriority w:val="39"/>
    <w:semiHidden/>
    <w:unhideWhenUsed/>
    <w:qFormat/>
    <w:rsid w:val="005D5929"/>
    <w:pPr>
      <w:outlineLvl w:val="9"/>
    </w:pPr>
    <w:rPr>
      <w:lang w:bidi="en-US"/>
    </w:rPr>
  </w:style>
  <w:style w:type="table" w:styleId="TableGrid">
    <w:name w:val="Table Grid"/>
    <w:basedOn w:val="TableNormal"/>
    <w:uiPriority w:val="59"/>
    <w:rsid w:val="00CC78A4"/>
    <w:pPr>
      <w:spacing w:after="0" w:line="240" w:lineRule="auto"/>
    </w:pPr>
    <w:rPr>
      <w:rFonts w:ascii="Cambria"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17F11"/>
    <w:pPr>
      <w:tabs>
        <w:tab w:val="center" w:pos="4680"/>
        <w:tab w:val="right" w:pos="9360"/>
      </w:tabs>
    </w:pPr>
  </w:style>
  <w:style w:type="character" w:customStyle="1" w:styleId="HeaderChar">
    <w:name w:val="Header Char"/>
    <w:basedOn w:val="DefaultParagraphFont"/>
    <w:link w:val="Header"/>
    <w:uiPriority w:val="99"/>
    <w:rsid w:val="00717F11"/>
    <w:rPr>
      <w:rFonts w:ascii="Cambria" w:hAnsi="Cambria" w:cs="Times New Roman"/>
      <w:sz w:val="24"/>
      <w:szCs w:val="24"/>
    </w:rPr>
  </w:style>
  <w:style w:type="paragraph" w:styleId="Footer">
    <w:name w:val="footer"/>
    <w:basedOn w:val="Normal"/>
    <w:link w:val="FooterChar"/>
    <w:uiPriority w:val="99"/>
    <w:unhideWhenUsed/>
    <w:rsid w:val="00717F11"/>
    <w:pPr>
      <w:tabs>
        <w:tab w:val="center" w:pos="4680"/>
        <w:tab w:val="right" w:pos="9360"/>
      </w:tabs>
    </w:pPr>
  </w:style>
  <w:style w:type="character" w:customStyle="1" w:styleId="FooterChar">
    <w:name w:val="Footer Char"/>
    <w:basedOn w:val="DefaultParagraphFont"/>
    <w:link w:val="Footer"/>
    <w:uiPriority w:val="99"/>
    <w:rsid w:val="00717F11"/>
    <w:rPr>
      <w:rFonts w:ascii="Cambria" w:hAnsi="Cambria" w:cs="Times New Roman"/>
      <w:sz w:val="24"/>
      <w:szCs w:val="24"/>
    </w:rPr>
  </w:style>
  <w:style w:type="paragraph" w:styleId="BalloonText">
    <w:name w:val="Balloon Text"/>
    <w:basedOn w:val="Normal"/>
    <w:link w:val="BalloonTextChar"/>
    <w:uiPriority w:val="99"/>
    <w:semiHidden/>
    <w:unhideWhenUsed/>
    <w:rsid w:val="00717F11"/>
    <w:rPr>
      <w:rFonts w:ascii="Tahoma" w:hAnsi="Tahoma" w:cs="Tahoma"/>
      <w:sz w:val="16"/>
      <w:szCs w:val="16"/>
    </w:rPr>
  </w:style>
  <w:style w:type="character" w:customStyle="1" w:styleId="BalloonTextChar">
    <w:name w:val="Balloon Text Char"/>
    <w:basedOn w:val="DefaultParagraphFont"/>
    <w:link w:val="BalloonText"/>
    <w:uiPriority w:val="99"/>
    <w:semiHidden/>
    <w:rsid w:val="00717F11"/>
    <w:rPr>
      <w:rFonts w:ascii="Tahoma" w:hAnsi="Tahoma" w:cs="Tahoma"/>
      <w:sz w:val="16"/>
      <w:szCs w:val="16"/>
    </w:rPr>
  </w:style>
  <w:style w:type="character" w:styleId="CommentReference">
    <w:name w:val="annotation reference"/>
    <w:basedOn w:val="DefaultParagraphFont"/>
    <w:uiPriority w:val="99"/>
    <w:semiHidden/>
    <w:unhideWhenUsed/>
    <w:rsid w:val="002D6379"/>
    <w:rPr>
      <w:sz w:val="16"/>
      <w:szCs w:val="16"/>
    </w:rPr>
  </w:style>
  <w:style w:type="paragraph" w:styleId="CommentText">
    <w:name w:val="annotation text"/>
    <w:basedOn w:val="Normal"/>
    <w:link w:val="CommentTextChar"/>
    <w:uiPriority w:val="99"/>
    <w:semiHidden/>
    <w:unhideWhenUsed/>
    <w:rsid w:val="002D6379"/>
    <w:rPr>
      <w:sz w:val="20"/>
      <w:szCs w:val="20"/>
    </w:rPr>
  </w:style>
  <w:style w:type="character" w:customStyle="1" w:styleId="CommentTextChar">
    <w:name w:val="Comment Text Char"/>
    <w:basedOn w:val="DefaultParagraphFont"/>
    <w:link w:val="CommentText"/>
    <w:uiPriority w:val="99"/>
    <w:semiHidden/>
    <w:rsid w:val="002D6379"/>
    <w:rPr>
      <w:rFonts w:ascii="Cambria" w:hAnsi="Cambria" w:cs="Times New Roman"/>
      <w:sz w:val="20"/>
      <w:szCs w:val="20"/>
    </w:rPr>
  </w:style>
  <w:style w:type="paragraph" w:styleId="CommentSubject">
    <w:name w:val="annotation subject"/>
    <w:basedOn w:val="CommentText"/>
    <w:next w:val="CommentText"/>
    <w:link w:val="CommentSubjectChar"/>
    <w:uiPriority w:val="99"/>
    <w:semiHidden/>
    <w:unhideWhenUsed/>
    <w:rsid w:val="002D6379"/>
    <w:rPr>
      <w:b/>
      <w:bCs/>
    </w:rPr>
  </w:style>
  <w:style w:type="character" w:customStyle="1" w:styleId="CommentSubjectChar">
    <w:name w:val="Comment Subject Char"/>
    <w:basedOn w:val="CommentTextChar"/>
    <w:link w:val="CommentSubject"/>
    <w:uiPriority w:val="99"/>
    <w:semiHidden/>
    <w:rsid w:val="002D6379"/>
    <w:rPr>
      <w:rFonts w:ascii="Cambria" w:hAnsi="Cambria" w:cs="Times New Roman"/>
      <w:b/>
      <w:bCs/>
      <w:sz w:val="20"/>
      <w:szCs w:val="20"/>
    </w:rPr>
  </w:style>
  <w:style w:type="paragraph" w:styleId="FootnoteText">
    <w:name w:val="footnote text"/>
    <w:basedOn w:val="Normal"/>
    <w:link w:val="FootnoteTextChar"/>
    <w:uiPriority w:val="99"/>
    <w:semiHidden/>
    <w:unhideWhenUsed/>
    <w:rsid w:val="00B26ACD"/>
    <w:rPr>
      <w:sz w:val="20"/>
      <w:szCs w:val="20"/>
    </w:rPr>
  </w:style>
  <w:style w:type="character" w:customStyle="1" w:styleId="FootnoteTextChar">
    <w:name w:val="Footnote Text Char"/>
    <w:basedOn w:val="DefaultParagraphFont"/>
    <w:link w:val="FootnoteText"/>
    <w:uiPriority w:val="99"/>
    <w:semiHidden/>
    <w:rsid w:val="00B26ACD"/>
    <w:rPr>
      <w:rFonts w:ascii="Cambria" w:hAnsi="Cambria" w:cs="Times New Roman"/>
      <w:sz w:val="20"/>
      <w:szCs w:val="20"/>
    </w:rPr>
  </w:style>
  <w:style w:type="character" w:styleId="FootnoteReference">
    <w:name w:val="footnote reference"/>
    <w:basedOn w:val="DefaultParagraphFont"/>
    <w:uiPriority w:val="99"/>
    <w:semiHidden/>
    <w:unhideWhenUsed/>
    <w:rsid w:val="00B26AC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HAnsi" w:hAnsiTheme="majorHAnsi" w:cstheme="majorBidi"/>
        <w:sz w:val="22"/>
        <w:szCs w:val="22"/>
        <w:lang w:val="en-US" w:eastAsia="en-US" w:bidi="ar-SA"/>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8A4"/>
    <w:pPr>
      <w:spacing w:after="0" w:line="240" w:lineRule="auto"/>
    </w:pPr>
    <w:rPr>
      <w:rFonts w:ascii="Cambria" w:hAnsi="Cambria" w:cs="Times New Roman"/>
      <w:sz w:val="24"/>
      <w:szCs w:val="24"/>
    </w:rPr>
  </w:style>
  <w:style w:type="paragraph" w:styleId="Heading1">
    <w:name w:val="heading 1"/>
    <w:basedOn w:val="Normal"/>
    <w:next w:val="Normal"/>
    <w:link w:val="Heading1Char"/>
    <w:uiPriority w:val="9"/>
    <w:qFormat/>
    <w:rsid w:val="005D5929"/>
    <w:pPr>
      <w:pBdr>
        <w:bottom w:val="thinThickSmallGap" w:sz="12" w:space="1" w:color="1E5E9F" w:themeColor="accent2" w:themeShade="BF"/>
      </w:pBdr>
      <w:spacing w:before="400"/>
      <w:jc w:val="center"/>
      <w:outlineLvl w:val="0"/>
    </w:pPr>
    <w:rPr>
      <w:caps/>
      <w:color w:val="143F6A" w:themeColor="accent2" w:themeShade="80"/>
      <w:spacing w:val="20"/>
      <w:sz w:val="28"/>
      <w:szCs w:val="28"/>
    </w:rPr>
  </w:style>
  <w:style w:type="paragraph" w:styleId="Heading2">
    <w:name w:val="heading 2"/>
    <w:basedOn w:val="Normal"/>
    <w:next w:val="Normal"/>
    <w:link w:val="Heading2Char"/>
    <w:uiPriority w:val="9"/>
    <w:unhideWhenUsed/>
    <w:qFormat/>
    <w:rsid w:val="005D5929"/>
    <w:pPr>
      <w:pBdr>
        <w:bottom w:val="single" w:sz="4" w:space="1" w:color="143E69" w:themeColor="accent2" w:themeShade="7F"/>
      </w:pBdr>
      <w:spacing w:before="400"/>
      <w:jc w:val="center"/>
      <w:outlineLvl w:val="1"/>
    </w:pPr>
    <w:rPr>
      <w:caps/>
      <w:color w:val="143F6A" w:themeColor="accent2" w:themeShade="80"/>
      <w:spacing w:val="15"/>
    </w:rPr>
  </w:style>
  <w:style w:type="paragraph" w:styleId="Heading3">
    <w:name w:val="heading 3"/>
    <w:basedOn w:val="Normal"/>
    <w:next w:val="Normal"/>
    <w:link w:val="Heading3Char"/>
    <w:uiPriority w:val="9"/>
    <w:unhideWhenUsed/>
    <w:qFormat/>
    <w:rsid w:val="005D5929"/>
    <w:pPr>
      <w:pBdr>
        <w:top w:val="dotted" w:sz="4" w:space="1" w:color="143E69" w:themeColor="accent2" w:themeShade="7F"/>
        <w:bottom w:val="dotted" w:sz="4" w:space="1" w:color="143E69" w:themeColor="accent2" w:themeShade="7F"/>
      </w:pBdr>
      <w:spacing w:before="300"/>
      <w:jc w:val="center"/>
      <w:outlineLvl w:val="2"/>
    </w:pPr>
    <w:rPr>
      <w:caps/>
      <w:color w:val="143E69" w:themeColor="accent2" w:themeShade="7F"/>
    </w:rPr>
  </w:style>
  <w:style w:type="paragraph" w:styleId="Heading4">
    <w:name w:val="heading 4"/>
    <w:basedOn w:val="Normal"/>
    <w:next w:val="Normal"/>
    <w:link w:val="Heading4Char"/>
    <w:uiPriority w:val="9"/>
    <w:unhideWhenUsed/>
    <w:qFormat/>
    <w:rsid w:val="003E49A5"/>
    <w:pPr>
      <w:spacing w:line="276" w:lineRule="auto"/>
      <w:jc w:val="center"/>
      <w:outlineLvl w:val="3"/>
    </w:pPr>
    <w:rPr>
      <w:b/>
      <w:color w:val="002060"/>
      <w:spacing w:val="10"/>
    </w:rPr>
  </w:style>
  <w:style w:type="paragraph" w:styleId="Heading5">
    <w:name w:val="heading 5"/>
    <w:basedOn w:val="Normal"/>
    <w:next w:val="Normal"/>
    <w:link w:val="Heading5Char"/>
    <w:uiPriority w:val="9"/>
    <w:semiHidden/>
    <w:unhideWhenUsed/>
    <w:qFormat/>
    <w:rsid w:val="005D5929"/>
    <w:pPr>
      <w:spacing w:before="320" w:after="120"/>
      <w:jc w:val="center"/>
      <w:outlineLvl w:val="4"/>
    </w:pPr>
    <w:rPr>
      <w:caps/>
      <w:color w:val="143E69" w:themeColor="accent2" w:themeShade="7F"/>
      <w:spacing w:val="10"/>
    </w:rPr>
  </w:style>
  <w:style w:type="paragraph" w:styleId="Heading6">
    <w:name w:val="heading 6"/>
    <w:basedOn w:val="Normal"/>
    <w:next w:val="Normal"/>
    <w:link w:val="Heading6Char"/>
    <w:uiPriority w:val="9"/>
    <w:semiHidden/>
    <w:unhideWhenUsed/>
    <w:qFormat/>
    <w:rsid w:val="005D5929"/>
    <w:pPr>
      <w:spacing w:after="120"/>
      <w:jc w:val="center"/>
      <w:outlineLvl w:val="5"/>
    </w:pPr>
    <w:rPr>
      <w:caps/>
      <w:color w:val="1E5E9F" w:themeColor="accent2" w:themeShade="BF"/>
      <w:spacing w:val="10"/>
    </w:rPr>
  </w:style>
  <w:style w:type="paragraph" w:styleId="Heading7">
    <w:name w:val="heading 7"/>
    <w:basedOn w:val="Normal"/>
    <w:next w:val="Normal"/>
    <w:link w:val="Heading7Char"/>
    <w:uiPriority w:val="9"/>
    <w:semiHidden/>
    <w:unhideWhenUsed/>
    <w:qFormat/>
    <w:rsid w:val="005D5929"/>
    <w:pPr>
      <w:spacing w:after="120"/>
      <w:jc w:val="center"/>
      <w:outlineLvl w:val="6"/>
    </w:pPr>
    <w:rPr>
      <w:i/>
      <w:iCs/>
      <w:caps/>
      <w:color w:val="1E5E9F" w:themeColor="accent2" w:themeShade="BF"/>
      <w:spacing w:val="10"/>
    </w:rPr>
  </w:style>
  <w:style w:type="paragraph" w:styleId="Heading8">
    <w:name w:val="heading 8"/>
    <w:basedOn w:val="Normal"/>
    <w:next w:val="Normal"/>
    <w:link w:val="Heading8Char"/>
    <w:uiPriority w:val="9"/>
    <w:semiHidden/>
    <w:unhideWhenUsed/>
    <w:qFormat/>
    <w:rsid w:val="005D5929"/>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5D5929"/>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5929"/>
    <w:rPr>
      <w:caps/>
      <w:color w:val="143F6A" w:themeColor="accent2" w:themeShade="80"/>
      <w:spacing w:val="20"/>
      <w:sz w:val="28"/>
      <w:szCs w:val="28"/>
    </w:rPr>
  </w:style>
  <w:style w:type="character" w:customStyle="1" w:styleId="Heading2Char">
    <w:name w:val="Heading 2 Char"/>
    <w:basedOn w:val="DefaultParagraphFont"/>
    <w:link w:val="Heading2"/>
    <w:uiPriority w:val="9"/>
    <w:rsid w:val="005D5929"/>
    <w:rPr>
      <w:caps/>
      <w:color w:val="143F6A" w:themeColor="accent2" w:themeShade="80"/>
      <w:spacing w:val="15"/>
      <w:sz w:val="24"/>
      <w:szCs w:val="24"/>
    </w:rPr>
  </w:style>
  <w:style w:type="character" w:customStyle="1" w:styleId="Heading3Char">
    <w:name w:val="Heading 3 Char"/>
    <w:basedOn w:val="DefaultParagraphFont"/>
    <w:link w:val="Heading3"/>
    <w:uiPriority w:val="9"/>
    <w:rsid w:val="005D5929"/>
    <w:rPr>
      <w:caps/>
      <w:color w:val="143E69" w:themeColor="accent2" w:themeShade="7F"/>
      <w:sz w:val="24"/>
      <w:szCs w:val="24"/>
    </w:rPr>
  </w:style>
  <w:style w:type="character" w:customStyle="1" w:styleId="Heading4Char">
    <w:name w:val="Heading 4 Char"/>
    <w:basedOn w:val="DefaultParagraphFont"/>
    <w:link w:val="Heading4"/>
    <w:uiPriority w:val="9"/>
    <w:rsid w:val="003E49A5"/>
    <w:rPr>
      <w:b/>
      <w:color w:val="002060"/>
      <w:spacing w:val="10"/>
      <w:sz w:val="24"/>
    </w:rPr>
  </w:style>
  <w:style w:type="character" w:customStyle="1" w:styleId="Heading5Char">
    <w:name w:val="Heading 5 Char"/>
    <w:basedOn w:val="DefaultParagraphFont"/>
    <w:link w:val="Heading5"/>
    <w:uiPriority w:val="9"/>
    <w:semiHidden/>
    <w:rsid w:val="005D5929"/>
    <w:rPr>
      <w:caps/>
      <w:color w:val="143E69" w:themeColor="accent2" w:themeShade="7F"/>
      <w:spacing w:val="10"/>
    </w:rPr>
  </w:style>
  <w:style w:type="character" w:customStyle="1" w:styleId="Heading6Char">
    <w:name w:val="Heading 6 Char"/>
    <w:basedOn w:val="DefaultParagraphFont"/>
    <w:link w:val="Heading6"/>
    <w:uiPriority w:val="9"/>
    <w:semiHidden/>
    <w:rsid w:val="005D5929"/>
    <w:rPr>
      <w:caps/>
      <w:color w:val="1E5E9F" w:themeColor="accent2" w:themeShade="BF"/>
      <w:spacing w:val="10"/>
    </w:rPr>
  </w:style>
  <w:style w:type="character" w:customStyle="1" w:styleId="Heading7Char">
    <w:name w:val="Heading 7 Char"/>
    <w:basedOn w:val="DefaultParagraphFont"/>
    <w:link w:val="Heading7"/>
    <w:uiPriority w:val="9"/>
    <w:semiHidden/>
    <w:rsid w:val="005D5929"/>
    <w:rPr>
      <w:i/>
      <w:iCs/>
      <w:caps/>
      <w:color w:val="1E5E9F" w:themeColor="accent2" w:themeShade="BF"/>
      <w:spacing w:val="10"/>
    </w:rPr>
  </w:style>
  <w:style w:type="character" w:customStyle="1" w:styleId="Heading8Char">
    <w:name w:val="Heading 8 Char"/>
    <w:basedOn w:val="DefaultParagraphFont"/>
    <w:link w:val="Heading8"/>
    <w:uiPriority w:val="9"/>
    <w:semiHidden/>
    <w:rsid w:val="005D5929"/>
    <w:rPr>
      <w:caps/>
      <w:spacing w:val="10"/>
      <w:sz w:val="20"/>
      <w:szCs w:val="20"/>
    </w:rPr>
  </w:style>
  <w:style w:type="character" w:customStyle="1" w:styleId="Heading9Char">
    <w:name w:val="Heading 9 Char"/>
    <w:basedOn w:val="DefaultParagraphFont"/>
    <w:link w:val="Heading9"/>
    <w:uiPriority w:val="9"/>
    <w:semiHidden/>
    <w:rsid w:val="005D5929"/>
    <w:rPr>
      <w:i/>
      <w:iCs/>
      <w:caps/>
      <w:spacing w:val="10"/>
      <w:sz w:val="20"/>
      <w:szCs w:val="20"/>
    </w:rPr>
  </w:style>
  <w:style w:type="paragraph" w:styleId="Caption">
    <w:name w:val="caption"/>
    <w:basedOn w:val="Normal"/>
    <w:next w:val="Normal"/>
    <w:uiPriority w:val="35"/>
    <w:semiHidden/>
    <w:unhideWhenUsed/>
    <w:qFormat/>
    <w:rsid w:val="005D5929"/>
    <w:rPr>
      <w:caps/>
      <w:spacing w:val="10"/>
      <w:sz w:val="18"/>
      <w:szCs w:val="18"/>
    </w:rPr>
  </w:style>
  <w:style w:type="paragraph" w:styleId="Title">
    <w:name w:val="Title"/>
    <w:basedOn w:val="Normal"/>
    <w:next w:val="Normal"/>
    <w:link w:val="TitleChar"/>
    <w:uiPriority w:val="10"/>
    <w:qFormat/>
    <w:rsid w:val="005D5929"/>
    <w:pPr>
      <w:pBdr>
        <w:top w:val="dotted" w:sz="2" w:space="1" w:color="143F6A" w:themeColor="accent2" w:themeShade="80"/>
        <w:bottom w:val="dotted" w:sz="2" w:space="6" w:color="143F6A" w:themeColor="accent2" w:themeShade="80"/>
      </w:pBdr>
      <w:spacing w:before="500" w:after="300"/>
      <w:jc w:val="center"/>
    </w:pPr>
    <w:rPr>
      <w:caps/>
      <w:color w:val="143F6A" w:themeColor="accent2" w:themeShade="80"/>
      <w:spacing w:val="50"/>
      <w:sz w:val="44"/>
      <w:szCs w:val="44"/>
    </w:rPr>
  </w:style>
  <w:style w:type="character" w:customStyle="1" w:styleId="TitleChar">
    <w:name w:val="Title Char"/>
    <w:basedOn w:val="DefaultParagraphFont"/>
    <w:link w:val="Title"/>
    <w:uiPriority w:val="10"/>
    <w:rsid w:val="005D5929"/>
    <w:rPr>
      <w:caps/>
      <w:color w:val="143F6A" w:themeColor="accent2" w:themeShade="80"/>
      <w:spacing w:val="50"/>
      <w:sz w:val="44"/>
      <w:szCs w:val="44"/>
    </w:rPr>
  </w:style>
  <w:style w:type="paragraph" w:styleId="Subtitle">
    <w:name w:val="Subtitle"/>
    <w:basedOn w:val="Normal"/>
    <w:next w:val="Normal"/>
    <w:link w:val="SubtitleChar"/>
    <w:uiPriority w:val="11"/>
    <w:qFormat/>
    <w:rsid w:val="005D5929"/>
    <w:pPr>
      <w:spacing w:after="560"/>
      <w:jc w:val="center"/>
    </w:pPr>
    <w:rPr>
      <w:caps/>
      <w:spacing w:val="20"/>
      <w:sz w:val="18"/>
      <w:szCs w:val="18"/>
    </w:rPr>
  </w:style>
  <w:style w:type="character" w:customStyle="1" w:styleId="SubtitleChar">
    <w:name w:val="Subtitle Char"/>
    <w:basedOn w:val="DefaultParagraphFont"/>
    <w:link w:val="Subtitle"/>
    <w:uiPriority w:val="11"/>
    <w:rsid w:val="005D5929"/>
    <w:rPr>
      <w:caps/>
      <w:spacing w:val="20"/>
      <w:sz w:val="18"/>
      <w:szCs w:val="18"/>
    </w:rPr>
  </w:style>
  <w:style w:type="character" w:styleId="Strong">
    <w:name w:val="Strong"/>
    <w:uiPriority w:val="22"/>
    <w:qFormat/>
    <w:rsid w:val="003E49A5"/>
    <w:rPr>
      <w:rFonts w:asciiTheme="minorHAnsi" w:hAnsiTheme="minorHAnsi"/>
      <w:b/>
      <w:caps w:val="0"/>
      <w:smallCaps w:val="0"/>
      <w:strike w:val="0"/>
      <w:dstrike w:val="0"/>
      <w:vanish w:val="0"/>
      <w:color w:val="297FD5" w:themeColor="accent2"/>
      <w:sz w:val="22"/>
      <w:vertAlign w:val="baseline"/>
    </w:rPr>
  </w:style>
  <w:style w:type="character" w:styleId="Emphasis">
    <w:name w:val="Emphasis"/>
    <w:uiPriority w:val="20"/>
    <w:qFormat/>
    <w:rsid w:val="005D5929"/>
    <w:rPr>
      <w:caps/>
      <w:spacing w:val="5"/>
      <w:sz w:val="20"/>
      <w:szCs w:val="20"/>
    </w:rPr>
  </w:style>
  <w:style w:type="paragraph" w:styleId="NoSpacing">
    <w:name w:val="No Spacing"/>
    <w:basedOn w:val="Normal"/>
    <w:link w:val="NoSpacingChar"/>
    <w:uiPriority w:val="1"/>
    <w:qFormat/>
    <w:rsid w:val="005D5929"/>
  </w:style>
  <w:style w:type="character" w:customStyle="1" w:styleId="NoSpacingChar">
    <w:name w:val="No Spacing Char"/>
    <w:basedOn w:val="DefaultParagraphFont"/>
    <w:link w:val="NoSpacing"/>
    <w:uiPriority w:val="1"/>
    <w:rsid w:val="005D5929"/>
  </w:style>
  <w:style w:type="paragraph" w:styleId="ListParagraph">
    <w:name w:val="List Paragraph"/>
    <w:basedOn w:val="Normal"/>
    <w:uiPriority w:val="34"/>
    <w:qFormat/>
    <w:rsid w:val="005D5929"/>
    <w:pPr>
      <w:ind w:left="720"/>
      <w:contextualSpacing/>
    </w:pPr>
  </w:style>
  <w:style w:type="paragraph" w:styleId="Quote">
    <w:name w:val="Quote"/>
    <w:basedOn w:val="Normal"/>
    <w:next w:val="Normal"/>
    <w:link w:val="QuoteChar"/>
    <w:uiPriority w:val="29"/>
    <w:qFormat/>
    <w:rsid w:val="005D5929"/>
    <w:rPr>
      <w:i/>
      <w:iCs/>
    </w:rPr>
  </w:style>
  <w:style w:type="character" w:customStyle="1" w:styleId="QuoteChar">
    <w:name w:val="Quote Char"/>
    <w:basedOn w:val="DefaultParagraphFont"/>
    <w:link w:val="Quote"/>
    <w:uiPriority w:val="29"/>
    <w:rsid w:val="005D5929"/>
    <w:rPr>
      <w:i/>
      <w:iCs/>
    </w:rPr>
  </w:style>
  <w:style w:type="paragraph" w:styleId="IntenseQuote">
    <w:name w:val="Intense Quote"/>
    <w:basedOn w:val="Normal"/>
    <w:next w:val="Normal"/>
    <w:link w:val="IntenseQuoteChar"/>
    <w:uiPriority w:val="30"/>
    <w:qFormat/>
    <w:rsid w:val="005D5929"/>
    <w:pPr>
      <w:pBdr>
        <w:top w:val="dotted" w:sz="2" w:space="10" w:color="143F6A" w:themeColor="accent2" w:themeShade="80"/>
        <w:bottom w:val="dotted" w:sz="2" w:space="4" w:color="143F6A" w:themeColor="accent2" w:themeShade="80"/>
      </w:pBdr>
      <w:spacing w:before="160" w:line="300" w:lineRule="auto"/>
      <w:ind w:left="1440" w:right="1440"/>
    </w:pPr>
    <w:rPr>
      <w:caps/>
      <w:color w:val="143E69" w:themeColor="accent2" w:themeShade="7F"/>
      <w:spacing w:val="5"/>
      <w:sz w:val="20"/>
      <w:szCs w:val="20"/>
    </w:rPr>
  </w:style>
  <w:style w:type="character" w:customStyle="1" w:styleId="IntenseQuoteChar">
    <w:name w:val="Intense Quote Char"/>
    <w:basedOn w:val="DefaultParagraphFont"/>
    <w:link w:val="IntenseQuote"/>
    <w:uiPriority w:val="30"/>
    <w:rsid w:val="005D5929"/>
    <w:rPr>
      <w:caps/>
      <w:color w:val="143E69" w:themeColor="accent2" w:themeShade="7F"/>
      <w:spacing w:val="5"/>
      <w:sz w:val="20"/>
      <w:szCs w:val="20"/>
    </w:rPr>
  </w:style>
  <w:style w:type="character" w:styleId="SubtleEmphasis">
    <w:name w:val="Subtle Emphasis"/>
    <w:uiPriority w:val="19"/>
    <w:qFormat/>
    <w:rsid w:val="005D5929"/>
    <w:rPr>
      <w:i/>
      <w:iCs/>
    </w:rPr>
  </w:style>
  <w:style w:type="character" w:styleId="IntenseEmphasis">
    <w:name w:val="Intense Emphasis"/>
    <w:uiPriority w:val="21"/>
    <w:qFormat/>
    <w:rsid w:val="005D5929"/>
    <w:rPr>
      <w:i/>
      <w:iCs/>
      <w:caps/>
      <w:spacing w:val="10"/>
      <w:sz w:val="20"/>
      <w:szCs w:val="20"/>
    </w:rPr>
  </w:style>
  <w:style w:type="character" w:styleId="SubtleReference">
    <w:name w:val="Subtle Reference"/>
    <w:basedOn w:val="DefaultParagraphFont"/>
    <w:uiPriority w:val="31"/>
    <w:qFormat/>
    <w:rsid w:val="005D5929"/>
    <w:rPr>
      <w:rFonts w:asciiTheme="minorHAnsi" w:eastAsiaTheme="minorEastAsia" w:hAnsiTheme="minorHAnsi" w:cstheme="minorBidi"/>
      <w:i/>
      <w:iCs/>
      <w:color w:val="143E69" w:themeColor="accent2" w:themeShade="7F"/>
    </w:rPr>
  </w:style>
  <w:style w:type="character" w:styleId="IntenseReference">
    <w:name w:val="Intense Reference"/>
    <w:uiPriority w:val="32"/>
    <w:qFormat/>
    <w:rsid w:val="003E49A5"/>
    <w:rPr>
      <w:rFonts w:asciiTheme="minorHAnsi" w:hAnsiTheme="minorHAnsi"/>
      <w:b/>
      <w:bCs/>
      <w:smallCaps/>
      <w:color w:val="002060"/>
      <w:spacing w:val="5"/>
      <w:sz w:val="22"/>
      <w:szCs w:val="22"/>
      <w:u w:val="none"/>
    </w:rPr>
  </w:style>
  <w:style w:type="character" w:styleId="BookTitle">
    <w:name w:val="Book Title"/>
    <w:uiPriority w:val="33"/>
    <w:qFormat/>
    <w:rsid w:val="005D5929"/>
    <w:rPr>
      <w:caps/>
      <w:color w:val="143E69" w:themeColor="accent2" w:themeShade="7F"/>
      <w:spacing w:val="5"/>
      <w:u w:color="143E69" w:themeColor="accent2" w:themeShade="7F"/>
    </w:rPr>
  </w:style>
  <w:style w:type="paragraph" w:styleId="TOCHeading">
    <w:name w:val="TOC Heading"/>
    <w:basedOn w:val="Heading1"/>
    <w:next w:val="Normal"/>
    <w:uiPriority w:val="39"/>
    <w:semiHidden/>
    <w:unhideWhenUsed/>
    <w:qFormat/>
    <w:rsid w:val="005D5929"/>
    <w:pPr>
      <w:outlineLvl w:val="9"/>
    </w:pPr>
    <w:rPr>
      <w:lang w:bidi="en-US"/>
    </w:rPr>
  </w:style>
  <w:style w:type="table" w:styleId="TableGrid">
    <w:name w:val="Table Grid"/>
    <w:basedOn w:val="TableNormal"/>
    <w:uiPriority w:val="59"/>
    <w:rsid w:val="00CC78A4"/>
    <w:pPr>
      <w:spacing w:after="0" w:line="240" w:lineRule="auto"/>
    </w:pPr>
    <w:rPr>
      <w:rFonts w:ascii="Cambria"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17F11"/>
    <w:pPr>
      <w:tabs>
        <w:tab w:val="center" w:pos="4680"/>
        <w:tab w:val="right" w:pos="9360"/>
      </w:tabs>
    </w:pPr>
  </w:style>
  <w:style w:type="character" w:customStyle="1" w:styleId="HeaderChar">
    <w:name w:val="Header Char"/>
    <w:basedOn w:val="DefaultParagraphFont"/>
    <w:link w:val="Header"/>
    <w:uiPriority w:val="99"/>
    <w:rsid w:val="00717F11"/>
    <w:rPr>
      <w:rFonts w:ascii="Cambria" w:hAnsi="Cambria" w:cs="Times New Roman"/>
      <w:sz w:val="24"/>
      <w:szCs w:val="24"/>
    </w:rPr>
  </w:style>
  <w:style w:type="paragraph" w:styleId="Footer">
    <w:name w:val="footer"/>
    <w:basedOn w:val="Normal"/>
    <w:link w:val="FooterChar"/>
    <w:uiPriority w:val="99"/>
    <w:unhideWhenUsed/>
    <w:rsid w:val="00717F11"/>
    <w:pPr>
      <w:tabs>
        <w:tab w:val="center" w:pos="4680"/>
        <w:tab w:val="right" w:pos="9360"/>
      </w:tabs>
    </w:pPr>
  </w:style>
  <w:style w:type="character" w:customStyle="1" w:styleId="FooterChar">
    <w:name w:val="Footer Char"/>
    <w:basedOn w:val="DefaultParagraphFont"/>
    <w:link w:val="Footer"/>
    <w:uiPriority w:val="99"/>
    <w:rsid w:val="00717F11"/>
    <w:rPr>
      <w:rFonts w:ascii="Cambria" w:hAnsi="Cambria" w:cs="Times New Roman"/>
      <w:sz w:val="24"/>
      <w:szCs w:val="24"/>
    </w:rPr>
  </w:style>
  <w:style w:type="paragraph" w:styleId="BalloonText">
    <w:name w:val="Balloon Text"/>
    <w:basedOn w:val="Normal"/>
    <w:link w:val="BalloonTextChar"/>
    <w:uiPriority w:val="99"/>
    <w:semiHidden/>
    <w:unhideWhenUsed/>
    <w:rsid w:val="00717F11"/>
    <w:rPr>
      <w:rFonts w:ascii="Tahoma" w:hAnsi="Tahoma" w:cs="Tahoma"/>
      <w:sz w:val="16"/>
      <w:szCs w:val="16"/>
    </w:rPr>
  </w:style>
  <w:style w:type="character" w:customStyle="1" w:styleId="BalloonTextChar">
    <w:name w:val="Balloon Text Char"/>
    <w:basedOn w:val="DefaultParagraphFont"/>
    <w:link w:val="BalloonText"/>
    <w:uiPriority w:val="99"/>
    <w:semiHidden/>
    <w:rsid w:val="00717F11"/>
    <w:rPr>
      <w:rFonts w:ascii="Tahoma" w:hAnsi="Tahoma" w:cs="Tahoma"/>
      <w:sz w:val="16"/>
      <w:szCs w:val="16"/>
    </w:rPr>
  </w:style>
  <w:style w:type="character" w:styleId="CommentReference">
    <w:name w:val="annotation reference"/>
    <w:basedOn w:val="DefaultParagraphFont"/>
    <w:uiPriority w:val="99"/>
    <w:semiHidden/>
    <w:unhideWhenUsed/>
    <w:rsid w:val="002D6379"/>
    <w:rPr>
      <w:sz w:val="16"/>
      <w:szCs w:val="16"/>
    </w:rPr>
  </w:style>
  <w:style w:type="paragraph" w:styleId="CommentText">
    <w:name w:val="annotation text"/>
    <w:basedOn w:val="Normal"/>
    <w:link w:val="CommentTextChar"/>
    <w:uiPriority w:val="99"/>
    <w:semiHidden/>
    <w:unhideWhenUsed/>
    <w:rsid w:val="002D6379"/>
    <w:rPr>
      <w:sz w:val="20"/>
      <w:szCs w:val="20"/>
    </w:rPr>
  </w:style>
  <w:style w:type="character" w:customStyle="1" w:styleId="CommentTextChar">
    <w:name w:val="Comment Text Char"/>
    <w:basedOn w:val="DefaultParagraphFont"/>
    <w:link w:val="CommentText"/>
    <w:uiPriority w:val="99"/>
    <w:semiHidden/>
    <w:rsid w:val="002D6379"/>
    <w:rPr>
      <w:rFonts w:ascii="Cambria" w:hAnsi="Cambria" w:cs="Times New Roman"/>
      <w:sz w:val="20"/>
      <w:szCs w:val="20"/>
    </w:rPr>
  </w:style>
  <w:style w:type="paragraph" w:styleId="CommentSubject">
    <w:name w:val="annotation subject"/>
    <w:basedOn w:val="CommentText"/>
    <w:next w:val="CommentText"/>
    <w:link w:val="CommentSubjectChar"/>
    <w:uiPriority w:val="99"/>
    <w:semiHidden/>
    <w:unhideWhenUsed/>
    <w:rsid w:val="002D6379"/>
    <w:rPr>
      <w:b/>
      <w:bCs/>
    </w:rPr>
  </w:style>
  <w:style w:type="character" w:customStyle="1" w:styleId="CommentSubjectChar">
    <w:name w:val="Comment Subject Char"/>
    <w:basedOn w:val="CommentTextChar"/>
    <w:link w:val="CommentSubject"/>
    <w:uiPriority w:val="99"/>
    <w:semiHidden/>
    <w:rsid w:val="002D6379"/>
    <w:rPr>
      <w:rFonts w:ascii="Cambria" w:hAnsi="Cambria" w:cs="Times New Roman"/>
      <w:b/>
      <w:bCs/>
      <w:sz w:val="20"/>
      <w:szCs w:val="20"/>
    </w:rPr>
  </w:style>
  <w:style w:type="paragraph" w:styleId="FootnoteText">
    <w:name w:val="footnote text"/>
    <w:basedOn w:val="Normal"/>
    <w:link w:val="FootnoteTextChar"/>
    <w:uiPriority w:val="99"/>
    <w:semiHidden/>
    <w:unhideWhenUsed/>
    <w:rsid w:val="00B26ACD"/>
    <w:rPr>
      <w:sz w:val="20"/>
      <w:szCs w:val="20"/>
    </w:rPr>
  </w:style>
  <w:style w:type="character" w:customStyle="1" w:styleId="FootnoteTextChar">
    <w:name w:val="Footnote Text Char"/>
    <w:basedOn w:val="DefaultParagraphFont"/>
    <w:link w:val="FootnoteText"/>
    <w:uiPriority w:val="99"/>
    <w:semiHidden/>
    <w:rsid w:val="00B26ACD"/>
    <w:rPr>
      <w:rFonts w:ascii="Cambria" w:hAnsi="Cambria" w:cs="Times New Roman"/>
      <w:sz w:val="20"/>
      <w:szCs w:val="20"/>
    </w:rPr>
  </w:style>
  <w:style w:type="character" w:styleId="FootnoteReference">
    <w:name w:val="footnote reference"/>
    <w:basedOn w:val="DefaultParagraphFont"/>
    <w:uiPriority w:val="99"/>
    <w:semiHidden/>
    <w:unhideWhenUsed/>
    <w:rsid w:val="00B26AC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Elemental">
      <a:dk1>
        <a:sysClr val="windowText" lastClr="000000"/>
      </a:dk1>
      <a:lt1>
        <a:sysClr val="window" lastClr="FFFFFF"/>
      </a:lt1>
      <a:dk2>
        <a:srgbClr val="242852"/>
      </a:dk2>
      <a:lt2>
        <a:srgbClr val="ACCBF9"/>
      </a:lt2>
      <a:accent1>
        <a:srgbClr val="629DD1"/>
      </a:accent1>
      <a:accent2>
        <a:srgbClr val="297FD5"/>
      </a:accent2>
      <a:accent3>
        <a:srgbClr val="7F8FA9"/>
      </a:accent3>
      <a:accent4>
        <a:srgbClr val="4A66AC"/>
      </a:accent4>
      <a:accent5>
        <a:srgbClr val="5AA2AE"/>
      </a:accent5>
      <a:accent6>
        <a:srgbClr val="9D90A0"/>
      </a:accent6>
      <a:hlink>
        <a:srgbClr val="9454C3"/>
      </a:hlink>
      <a:folHlink>
        <a:srgbClr val="3EBBF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B42E17-5A95-4AC8-A4F9-44FBBAD8B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Pages>
  <Words>716</Words>
  <Characters>4087</Characters>
  <Application>Microsoft Office Word</Application>
  <DocSecurity>0</DocSecurity>
  <Lines>34</Lines>
  <Paragraphs>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MZOPUG</Company>
  <LinksUpToDate>false</LinksUpToDate>
  <CharactersWithSpaces>4794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 Maureen</dc:creator>
  <cp:lastModifiedBy>Wood Maureen</cp:lastModifiedBy>
  <cp:revision>5</cp:revision>
  <dcterms:created xsi:type="dcterms:W3CDTF">2018-03-19T11:23:00Z</dcterms:created>
  <dcterms:modified xsi:type="dcterms:W3CDTF">2018-03-19T11:38:00Z</dcterms:modified>
</cp:coreProperties>
</file>