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79" w:rsidRPr="00AC40AD" w:rsidRDefault="002D6379" w:rsidP="00CC78A4">
      <w:pPr>
        <w:spacing w:after="200" w:line="276" w:lineRule="auto"/>
        <w:jc w:val="center"/>
        <w:rPr>
          <w:rFonts w:asciiTheme="minorHAnsi" w:hAnsiTheme="minorHAnsi"/>
          <w:b/>
          <w:color w:val="FF0000"/>
        </w:rPr>
      </w:pPr>
      <w:r>
        <w:rPr>
          <w:rFonts w:asciiTheme="minorHAnsi" w:hAnsiTheme="minorHAnsi"/>
          <w:b/>
          <w:sz w:val="28"/>
          <w:szCs w:val="28"/>
        </w:rPr>
        <w:t xml:space="preserve">MJV Workshop on </w:t>
      </w:r>
      <w:r w:rsidR="00BB1E16">
        <w:rPr>
          <w:rFonts w:asciiTheme="minorHAnsi" w:hAnsiTheme="minorHAnsi"/>
          <w:b/>
          <w:sz w:val="28"/>
          <w:szCs w:val="28"/>
        </w:rPr>
        <w:t xml:space="preserve">using Safety Performance Indicators </w:t>
      </w:r>
      <w:r w:rsidR="00057FBB">
        <w:rPr>
          <w:rFonts w:asciiTheme="minorHAnsi" w:hAnsiTheme="minorHAnsi"/>
          <w:b/>
          <w:sz w:val="28"/>
          <w:szCs w:val="28"/>
        </w:rPr>
        <w:t xml:space="preserve">(SPIs) </w:t>
      </w:r>
      <w:r w:rsidR="00BB1E16">
        <w:rPr>
          <w:rFonts w:asciiTheme="minorHAnsi" w:hAnsiTheme="minorHAnsi"/>
          <w:b/>
          <w:sz w:val="28"/>
          <w:szCs w:val="28"/>
        </w:rPr>
        <w:t>in Enforcement and Risk Management of Major Hazard Sites</w:t>
      </w:r>
      <w:r>
        <w:rPr>
          <w:rFonts w:asciiTheme="minorHAnsi" w:hAnsiTheme="minorHAnsi"/>
          <w:b/>
          <w:sz w:val="28"/>
          <w:szCs w:val="28"/>
        </w:rPr>
        <w:br/>
      </w:r>
      <w:r w:rsidR="00BB1E16">
        <w:rPr>
          <w:rFonts w:asciiTheme="minorHAnsi" w:hAnsiTheme="minorHAnsi"/>
          <w:b/>
        </w:rPr>
        <w:t>1</w:t>
      </w:r>
      <w:r w:rsidR="00FE32EF">
        <w:rPr>
          <w:rFonts w:asciiTheme="minorHAnsi" w:hAnsiTheme="minorHAnsi"/>
          <w:b/>
        </w:rPr>
        <w:t>0-12</w:t>
      </w:r>
      <w:r w:rsidR="00BB1E16">
        <w:rPr>
          <w:rFonts w:asciiTheme="minorHAnsi" w:hAnsiTheme="minorHAnsi"/>
          <w:b/>
        </w:rPr>
        <w:t xml:space="preserve"> April 2018, </w:t>
      </w:r>
      <w:proofErr w:type="spellStart"/>
      <w:r w:rsidR="00BB1E16">
        <w:rPr>
          <w:rFonts w:asciiTheme="minorHAnsi" w:hAnsiTheme="minorHAnsi"/>
          <w:b/>
        </w:rPr>
        <w:t>Hernstein</w:t>
      </w:r>
      <w:proofErr w:type="spellEnd"/>
      <w:r w:rsidR="00BB1E16">
        <w:rPr>
          <w:rFonts w:asciiTheme="minorHAnsi" w:hAnsiTheme="minorHAnsi"/>
          <w:b/>
        </w:rPr>
        <w:t>, Austria</w:t>
      </w:r>
    </w:p>
    <w:p w:rsidR="009827C3" w:rsidRPr="009827C3" w:rsidRDefault="00CC78A4" w:rsidP="009827C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276FEF">
        <w:rPr>
          <w:rFonts w:asciiTheme="minorHAnsi" w:hAnsiTheme="minorHAnsi"/>
          <w:b/>
          <w:color w:val="FF0000"/>
          <w:sz w:val="28"/>
          <w:szCs w:val="28"/>
        </w:rPr>
        <w:t xml:space="preserve">Session </w:t>
      </w:r>
      <w:r w:rsidR="00057FBB">
        <w:rPr>
          <w:rFonts w:asciiTheme="minorHAnsi" w:hAnsiTheme="minorHAnsi"/>
          <w:b/>
          <w:color w:val="FF0000"/>
          <w:sz w:val="28"/>
          <w:szCs w:val="28"/>
        </w:rPr>
        <w:t>2</w:t>
      </w:r>
      <w:r w:rsidRPr="00276FEF">
        <w:rPr>
          <w:rFonts w:asciiTheme="minorHAnsi" w:hAnsiTheme="minorHAnsi"/>
          <w:b/>
          <w:color w:val="FF0000"/>
          <w:sz w:val="28"/>
          <w:szCs w:val="28"/>
        </w:rPr>
        <w:t>.</w:t>
      </w:r>
      <w:proofErr w:type="gramEnd"/>
      <w:r w:rsidRPr="00276FEF">
        <w:rPr>
          <w:rFonts w:asciiTheme="minorHAnsi" w:hAnsiTheme="minorHAnsi"/>
          <w:b/>
          <w:color w:val="FF0000"/>
          <w:sz w:val="28"/>
          <w:szCs w:val="28"/>
        </w:rPr>
        <w:t xml:space="preserve">  </w:t>
      </w:r>
      <w:r w:rsidR="00057FBB">
        <w:rPr>
          <w:rFonts w:asciiTheme="minorHAnsi" w:hAnsiTheme="minorHAnsi"/>
          <w:b/>
          <w:color w:val="FF0000"/>
          <w:sz w:val="28"/>
          <w:szCs w:val="28"/>
        </w:rPr>
        <w:t>The Role of SPIs in Safety Performance</w:t>
      </w:r>
    </w:p>
    <w:p w:rsidR="00CC78A4" w:rsidRPr="00E1650F" w:rsidRDefault="009827C3" w:rsidP="009827C3">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r w:rsidRPr="009827C3">
        <w:rPr>
          <w:rFonts w:asciiTheme="minorHAnsi" w:hAnsiTheme="minorHAnsi"/>
          <w:b/>
          <w:i/>
        </w:rPr>
        <w:t xml:space="preserve">Here the participants </w:t>
      </w:r>
      <w:r>
        <w:rPr>
          <w:rFonts w:asciiTheme="minorHAnsi" w:hAnsiTheme="minorHAnsi"/>
          <w:b/>
          <w:i/>
        </w:rPr>
        <w:t>sh</w:t>
      </w:r>
      <w:r w:rsidR="00057FBB">
        <w:rPr>
          <w:rFonts w:asciiTheme="minorHAnsi" w:hAnsiTheme="minorHAnsi"/>
          <w:b/>
          <w:i/>
        </w:rPr>
        <w:t xml:space="preserve">ould discuss ways in which SPIs might or might not be effective and if so, how.  Participants are asked to look at SPIs in the context of safety critical elements of a site.  This session is divided into two parts each of 75 minutes. </w:t>
      </w:r>
    </w:p>
    <w:p w:rsidR="00057FBB" w:rsidRDefault="006749A6" w:rsidP="006749A6">
      <w:pPr>
        <w:spacing w:after="200" w:line="276" w:lineRule="auto"/>
        <w:rPr>
          <w:rFonts w:asciiTheme="minorHAnsi" w:hAnsiTheme="minorHAnsi"/>
          <w:b/>
          <w:i/>
          <w:sz w:val="22"/>
          <w:szCs w:val="22"/>
        </w:rPr>
      </w:pPr>
      <w:r w:rsidRPr="00262B55">
        <w:rPr>
          <w:rFonts w:asciiTheme="minorHAnsi" w:hAnsiTheme="minorHAnsi"/>
          <w:b/>
          <w:i/>
          <w:sz w:val="22"/>
          <w:szCs w:val="22"/>
          <w:u w:val="single"/>
        </w:rPr>
        <w:t>Instructions:</w:t>
      </w:r>
      <w:r w:rsidRPr="00262B55">
        <w:rPr>
          <w:rFonts w:asciiTheme="minorHAnsi" w:hAnsiTheme="minorHAnsi"/>
          <w:b/>
          <w:i/>
          <w:sz w:val="22"/>
          <w:szCs w:val="22"/>
        </w:rPr>
        <w:t xml:space="preserve"> </w:t>
      </w:r>
      <w:r w:rsidR="002E069A">
        <w:rPr>
          <w:rFonts w:asciiTheme="minorHAnsi" w:hAnsiTheme="minorHAnsi"/>
          <w:b/>
          <w:i/>
          <w:sz w:val="22"/>
          <w:szCs w:val="22"/>
        </w:rPr>
        <w:t xml:space="preserve"> </w:t>
      </w:r>
    </w:p>
    <w:p w:rsidR="00057FBB" w:rsidRDefault="00057FBB" w:rsidP="00057FBB">
      <w:pPr>
        <w:spacing w:after="200" w:line="276" w:lineRule="auto"/>
        <w:rPr>
          <w:rFonts w:asciiTheme="minorHAnsi" w:hAnsiTheme="minorHAnsi"/>
          <w:b/>
          <w:i/>
          <w:sz w:val="22"/>
          <w:szCs w:val="22"/>
        </w:rPr>
      </w:pPr>
      <w:r>
        <w:rPr>
          <w:rFonts w:asciiTheme="minorHAnsi" w:hAnsiTheme="minorHAnsi"/>
          <w:b/>
          <w:i/>
          <w:sz w:val="22"/>
          <w:szCs w:val="22"/>
        </w:rPr>
        <w:t xml:space="preserve">Each group is assigned </w:t>
      </w:r>
      <w:r>
        <w:rPr>
          <w:rFonts w:asciiTheme="minorHAnsi" w:hAnsiTheme="minorHAnsi"/>
          <w:b/>
          <w:i/>
          <w:sz w:val="22"/>
          <w:szCs w:val="22"/>
          <w:u w:val="single"/>
        </w:rPr>
        <w:t>one</w:t>
      </w:r>
      <w:r w:rsidRPr="00057FBB">
        <w:rPr>
          <w:rFonts w:asciiTheme="minorHAnsi" w:hAnsiTheme="minorHAnsi"/>
          <w:b/>
          <w:i/>
          <w:sz w:val="22"/>
          <w:szCs w:val="22"/>
        </w:rPr>
        <w:t xml:space="preserve"> </w:t>
      </w:r>
      <w:r>
        <w:rPr>
          <w:rFonts w:asciiTheme="minorHAnsi" w:hAnsiTheme="minorHAnsi"/>
          <w:b/>
          <w:i/>
          <w:sz w:val="22"/>
          <w:szCs w:val="22"/>
        </w:rPr>
        <w:t xml:space="preserve">of the following categories of safety critical elements.  </w:t>
      </w:r>
    </w:p>
    <w:p w:rsidR="001215AA" w:rsidRPr="00CF372A" w:rsidRDefault="001215AA" w:rsidP="001215AA">
      <w:pPr>
        <w:pStyle w:val="ListParagraph"/>
        <w:spacing w:before="100" w:beforeAutospacing="1" w:after="100" w:afterAutospacing="1"/>
        <w:ind w:left="0"/>
        <w:rPr>
          <w:rFonts w:ascii="Calibri" w:hAnsi="Calibri"/>
          <w:b/>
          <w:color w:val="000000"/>
          <w:sz w:val="28"/>
          <w:szCs w:val="28"/>
        </w:rPr>
      </w:pPr>
      <w:r>
        <w:rPr>
          <w:rFonts w:ascii="Calibri" w:hAnsi="Calibri"/>
          <w:b/>
          <w:color w:val="000000"/>
          <w:sz w:val="28"/>
          <w:szCs w:val="28"/>
        </w:rPr>
        <w:t>CRITICAL SAFETY AREAS</w:t>
      </w:r>
    </w:p>
    <w:tbl>
      <w:tblPr>
        <w:tblStyle w:val="TableGrid"/>
        <w:tblW w:w="0" w:type="auto"/>
        <w:tblLook w:val="04A0" w:firstRow="1" w:lastRow="0" w:firstColumn="1" w:lastColumn="0" w:noHBand="0" w:noVBand="1"/>
      </w:tblPr>
      <w:tblGrid>
        <w:gridCol w:w="9243"/>
      </w:tblGrid>
      <w:tr w:rsidR="001215AA" w:rsidTr="00B954E9">
        <w:tc>
          <w:tcPr>
            <w:tcW w:w="9243" w:type="dxa"/>
          </w:tcPr>
          <w:p w:rsidR="001215AA" w:rsidRPr="001215AA" w:rsidRDefault="001215AA" w:rsidP="001215AA">
            <w:pPr>
              <w:pStyle w:val="ListParagraph"/>
              <w:numPr>
                <w:ilvl w:val="0"/>
                <w:numId w:val="17"/>
              </w:numPr>
              <w:rPr>
                <w:rFonts w:ascii="Calibri" w:hAnsi="Calibri"/>
                <w:b/>
                <w:i/>
                <w:color w:val="000000"/>
              </w:rPr>
            </w:pPr>
            <w:r w:rsidRPr="001215AA">
              <w:rPr>
                <w:rFonts w:ascii="Calibri" w:hAnsi="Calibri"/>
                <w:b/>
                <w:i/>
                <w:color w:val="000000"/>
              </w:rPr>
              <w:t>PLANT INTEGRITY</w:t>
            </w:r>
          </w:p>
          <w:p w:rsidR="001215AA" w:rsidRPr="004E2FF6" w:rsidRDefault="001215AA" w:rsidP="001215AA">
            <w:pPr>
              <w:numPr>
                <w:ilvl w:val="0"/>
                <w:numId w:val="14"/>
              </w:numPr>
              <w:spacing w:before="100" w:beforeAutospacing="1" w:after="100" w:afterAutospacing="1"/>
              <w:contextualSpacing/>
              <w:rPr>
                <w:rFonts w:ascii="Calibri" w:hAnsi="Calibri"/>
                <w:color w:val="000000"/>
              </w:rPr>
            </w:pPr>
            <w:r>
              <w:rPr>
                <w:rFonts w:ascii="Calibri" w:hAnsi="Calibri"/>
                <w:color w:val="000000"/>
              </w:rPr>
              <w:t>P</w:t>
            </w:r>
            <w:r w:rsidRPr="004E2FF6">
              <w:rPr>
                <w:rFonts w:ascii="Calibri" w:hAnsi="Calibri"/>
                <w:color w:val="000000"/>
              </w:rPr>
              <w:t>rimary containment</w:t>
            </w:r>
            <w:r w:rsidR="00D733E0">
              <w:rPr>
                <w:rFonts w:ascii="Calibri" w:hAnsi="Calibri"/>
                <w:color w:val="000000"/>
              </w:rPr>
              <w:t>, e.g., vessels, piping, pumps etc.</w:t>
            </w:r>
          </w:p>
          <w:p w:rsidR="001215AA" w:rsidRPr="004E2FF6" w:rsidRDefault="001215AA" w:rsidP="001215AA">
            <w:pPr>
              <w:numPr>
                <w:ilvl w:val="0"/>
                <w:numId w:val="14"/>
              </w:numPr>
              <w:spacing w:before="100" w:beforeAutospacing="1" w:after="100" w:afterAutospacing="1"/>
              <w:contextualSpacing/>
              <w:rPr>
                <w:rFonts w:ascii="Calibri" w:hAnsi="Calibri"/>
                <w:color w:val="000000"/>
              </w:rPr>
            </w:pPr>
            <w:r>
              <w:rPr>
                <w:rFonts w:ascii="Calibri" w:hAnsi="Calibri"/>
                <w:color w:val="000000"/>
              </w:rPr>
              <w:t>S</w:t>
            </w:r>
            <w:r w:rsidRPr="004E2FF6">
              <w:rPr>
                <w:rFonts w:ascii="Calibri" w:hAnsi="Calibri"/>
                <w:color w:val="000000"/>
              </w:rPr>
              <w:t>afety systems</w:t>
            </w:r>
            <w:r w:rsidR="00D733E0">
              <w:rPr>
                <w:rFonts w:ascii="Calibri" w:hAnsi="Calibri"/>
                <w:color w:val="000000"/>
              </w:rPr>
              <w:t xml:space="preserve">, emergency </w:t>
            </w:r>
            <w:proofErr w:type="spellStart"/>
            <w:r w:rsidR="00D733E0">
              <w:rPr>
                <w:rFonts w:ascii="Calibri" w:hAnsi="Calibri"/>
                <w:color w:val="000000"/>
              </w:rPr>
              <w:t>shutdown</w:t>
            </w:r>
            <w:proofErr w:type="gramStart"/>
            <w:r w:rsidR="00D733E0">
              <w:rPr>
                <w:rFonts w:ascii="Calibri" w:hAnsi="Calibri"/>
                <w:color w:val="000000"/>
              </w:rPr>
              <w:t>,</w:t>
            </w:r>
            <w:r w:rsidRPr="004E2FF6">
              <w:rPr>
                <w:rFonts w:ascii="Calibri" w:hAnsi="Calibri"/>
                <w:color w:val="000000"/>
              </w:rPr>
              <w:t>overpressure</w:t>
            </w:r>
            <w:proofErr w:type="spellEnd"/>
            <w:proofErr w:type="gramEnd"/>
            <w:r w:rsidR="00D733E0">
              <w:rPr>
                <w:rFonts w:ascii="Calibri" w:hAnsi="Calibri"/>
                <w:color w:val="000000"/>
              </w:rPr>
              <w:t>,</w:t>
            </w:r>
            <w:r w:rsidRPr="004E2FF6">
              <w:rPr>
                <w:rFonts w:ascii="Calibri" w:hAnsi="Calibri"/>
                <w:color w:val="000000"/>
              </w:rPr>
              <w:t xml:space="preserve"> etc.</w:t>
            </w:r>
          </w:p>
          <w:p w:rsidR="001215AA" w:rsidRPr="00CF372A" w:rsidRDefault="001215AA" w:rsidP="001215AA">
            <w:pPr>
              <w:numPr>
                <w:ilvl w:val="0"/>
                <w:numId w:val="14"/>
              </w:numPr>
              <w:spacing w:before="100" w:beforeAutospacing="1" w:after="100" w:afterAutospacing="1"/>
              <w:contextualSpacing/>
              <w:rPr>
                <w:rFonts w:ascii="Calibri" w:hAnsi="Calibri"/>
                <w:color w:val="000000"/>
              </w:rPr>
            </w:pPr>
            <w:r w:rsidRPr="004E2FF6">
              <w:rPr>
                <w:rFonts w:ascii="Calibri" w:hAnsi="Calibri"/>
                <w:color w:val="000000"/>
              </w:rPr>
              <w:t>Site layout</w:t>
            </w:r>
          </w:p>
        </w:tc>
      </w:tr>
      <w:tr w:rsidR="001215AA" w:rsidTr="00B954E9">
        <w:tc>
          <w:tcPr>
            <w:tcW w:w="9243" w:type="dxa"/>
          </w:tcPr>
          <w:p w:rsidR="001215AA" w:rsidRPr="001215AA" w:rsidRDefault="001215AA" w:rsidP="001215AA">
            <w:pPr>
              <w:pStyle w:val="ListParagraph"/>
              <w:numPr>
                <w:ilvl w:val="0"/>
                <w:numId w:val="17"/>
              </w:numPr>
              <w:rPr>
                <w:rFonts w:ascii="Calibri" w:hAnsi="Calibri"/>
                <w:b/>
                <w:color w:val="000000"/>
              </w:rPr>
            </w:pPr>
            <w:r w:rsidRPr="001215AA">
              <w:rPr>
                <w:rFonts w:ascii="Calibri" w:hAnsi="Calibri"/>
                <w:b/>
                <w:i/>
                <w:color w:val="000000"/>
              </w:rPr>
              <w:t>PEOPLE</w:t>
            </w:r>
          </w:p>
          <w:p w:rsidR="001215AA" w:rsidRPr="004E2FF6" w:rsidRDefault="001215AA" w:rsidP="001215AA">
            <w:pPr>
              <w:numPr>
                <w:ilvl w:val="0"/>
                <w:numId w:val="15"/>
              </w:numPr>
              <w:spacing w:before="100" w:beforeAutospacing="1" w:after="100" w:afterAutospacing="1"/>
              <w:contextualSpacing/>
              <w:rPr>
                <w:rFonts w:ascii="Calibri" w:hAnsi="Calibri"/>
                <w:color w:val="000000"/>
              </w:rPr>
            </w:pPr>
            <w:r w:rsidRPr="004E2FF6">
              <w:rPr>
                <w:rFonts w:ascii="Calibri" w:hAnsi="Calibri"/>
                <w:color w:val="000000"/>
              </w:rPr>
              <w:t xml:space="preserve">Ownership </w:t>
            </w:r>
            <w:r>
              <w:rPr>
                <w:rFonts w:ascii="Calibri" w:hAnsi="Calibri"/>
                <w:color w:val="000000"/>
              </w:rPr>
              <w:t>c</w:t>
            </w:r>
            <w:r w:rsidRPr="004E2FF6">
              <w:rPr>
                <w:rFonts w:ascii="Calibri" w:hAnsi="Calibri"/>
                <w:color w:val="000000"/>
              </w:rPr>
              <w:t>ulture and</w:t>
            </w:r>
            <w:r>
              <w:rPr>
                <w:rFonts w:ascii="Calibri" w:hAnsi="Calibri"/>
                <w:color w:val="000000"/>
              </w:rPr>
              <w:t xml:space="preserve"> attitude</w:t>
            </w:r>
          </w:p>
          <w:p w:rsidR="001215AA" w:rsidRPr="004E2FF6" w:rsidRDefault="00D733E0" w:rsidP="001215AA">
            <w:pPr>
              <w:numPr>
                <w:ilvl w:val="0"/>
                <w:numId w:val="15"/>
              </w:numPr>
              <w:spacing w:before="100" w:beforeAutospacing="1" w:after="100" w:afterAutospacing="1"/>
              <w:contextualSpacing/>
              <w:rPr>
                <w:rFonts w:ascii="Calibri" w:hAnsi="Calibri"/>
                <w:color w:val="000000"/>
              </w:rPr>
            </w:pPr>
            <w:r>
              <w:rPr>
                <w:rFonts w:ascii="Calibri" w:hAnsi="Calibri"/>
                <w:color w:val="000000"/>
              </w:rPr>
              <w:t>Resources, e.g.,</w:t>
            </w:r>
            <w:r w:rsidR="001215AA" w:rsidRPr="004E2FF6">
              <w:rPr>
                <w:rFonts w:ascii="Calibri" w:hAnsi="Calibri"/>
                <w:color w:val="000000"/>
              </w:rPr>
              <w:t xml:space="preserve"> technical authorities, managers</w:t>
            </w:r>
          </w:p>
          <w:p w:rsidR="001215AA" w:rsidRPr="004E2FF6" w:rsidRDefault="001215AA" w:rsidP="001215AA">
            <w:pPr>
              <w:numPr>
                <w:ilvl w:val="0"/>
                <w:numId w:val="15"/>
              </w:numPr>
              <w:spacing w:before="100" w:beforeAutospacing="1" w:after="100" w:afterAutospacing="1"/>
              <w:contextualSpacing/>
              <w:rPr>
                <w:rFonts w:ascii="Calibri" w:hAnsi="Calibri"/>
                <w:color w:val="000000"/>
              </w:rPr>
            </w:pPr>
            <w:r w:rsidRPr="004E2FF6">
              <w:rPr>
                <w:rFonts w:ascii="Calibri" w:hAnsi="Calibri"/>
                <w:color w:val="000000"/>
              </w:rPr>
              <w:t>Competence</w:t>
            </w:r>
            <w:r>
              <w:rPr>
                <w:rFonts w:ascii="Calibri" w:hAnsi="Calibri"/>
                <w:color w:val="000000"/>
              </w:rPr>
              <w:t xml:space="preserve"> of managers and operators</w:t>
            </w:r>
          </w:p>
          <w:p w:rsidR="001215AA" w:rsidRDefault="001215AA" w:rsidP="001215AA">
            <w:pPr>
              <w:numPr>
                <w:ilvl w:val="0"/>
                <w:numId w:val="15"/>
              </w:numPr>
              <w:spacing w:before="100" w:beforeAutospacing="1" w:after="100" w:afterAutospacing="1"/>
              <w:contextualSpacing/>
              <w:rPr>
                <w:rFonts w:ascii="Calibri" w:hAnsi="Calibri"/>
                <w:color w:val="000000"/>
              </w:rPr>
            </w:pPr>
            <w:r>
              <w:rPr>
                <w:rFonts w:ascii="Calibri" w:hAnsi="Calibri"/>
                <w:color w:val="000000"/>
              </w:rPr>
              <w:t xml:space="preserve">Management of </w:t>
            </w:r>
            <w:r w:rsidRPr="004E2FF6">
              <w:rPr>
                <w:rFonts w:ascii="Calibri" w:hAnsi="Calibri"/>
                <w:color w:val="000000"/>
              </w:rPr>
              <w:t>3rd parties</w:t>
            </w:r>
            <w:r w:rsidR="00D733E0">
              <w:rPr>
                <w:rFonts w:ascii="Calibri" w:hAnsi="Calibri"/>
                <w:color w:val="000000"/>
              </w:rPr>
              <w:t>, e.g.,</w:t>
            </w:r>
            <w:r w:rsidRPr="004E2FF6">
              <w:rPr>
                <w:rFonts w:ascii="Calibri" w:hAnsi="Calibri"/>
                <w:color w:val="000000"/>
              </w:rPr>
              <w:t xml:space="preserve"> contractors, customers and suppliers working on site</w:t>
            </w:r>
          </w:p>
          <w:p w:rsidR="001215AA" w:rsidRDefault="001215AA" w:rsidP="001215AA">
            <w:pPr>
              <w:numPr>
                <w:ilvl w:val="0"/>
                <w:numId w:val="15"/>
              </w:numPr>
              <w:spacing w:before="100" w:beforeAutospacing="1" w:after="100" w:afterAutospacing="1"/>
              <w:contextualSpacing/>
              <w:rPr>
                <w:rFonts w:ascii="Calibri" w:hAnsi="Calibri"/>
                <w:color w:val="000000"/>
              </w:rPr>
            </w:pPr>
            <w:r>
              <w:rPr>
                <w:rFonts w:ascii="Calibri" w:hAnsi="Calibri"/>
                <w:color w:val="000000"/>
              </w:rPr>
              <w:t xml:space="preserve">Communication to staff on hazards, incident lessons learned, procedures, changes </w:t>
            </w:r>
          </w:p>
          <w:p w:rsidR="001215AA" w:rsidRPr="00CF372A" w:rsidRDefault="001215AA" w:rsidP="001215AA">
            <w:pPr>
              <w:numPr>
                <w:ilvl w:val="0"/>
                <w:numId w:val="15"/>
              </w:numPr>
              <w:spacing w:before="100" w:beforeAutospacing="1" w:after="100" w:afterAutospacing="1"/>
              <w:contextualSpacing/>
              <w:rPr>
                <w:rFonts w:ascii="Calibri" w:hAnsi="Calibri"/>
                <w:color w:val="000000"/>
              </w:rPr>
            </w:pPr>
            <w:r>
              <w:rPr>
                <w:rFonts w:ascii="Calibri" w:hAnsi="Calibri"/>
                <w:color w:val="000000"/>
              </w:rPr>
              <w:t>Communication to the public</w:t>
            </w:r>
          </w:p>
        </w:tc>
      </w:tr>
      <w:tr w:rsidR="001215AA" w:rsidTr="00B954E9">
        <w:tc>
          <w:tcPr>
            <w:tcW w:w="9243" w:type="dxa"/>
          </w:tcPr>
          <w:p w:rsidR="001215AA" w:rsidRPr="001215AA" w:rsidRDefault="001215AA" w:rsidP="001215AA">
            <w:pPr>
              <w:pStyle w:val="ListParagraph"/>
              <w:numPr>
                <w:ilvl w:val="0"/>
                <w:numId w:val="17"/>
              </w:numPr>
              <w:rPr>
                <w:rFonts w:ascii="Calibri" w:hAnsi="Calibri"/>
                <w:b/>
                <w:color w:val="000000"/>
              </w:rPr>
            </w:pPr>
            <w:r w:rsidRPr="001215AA">
              <w:rPr>
                <w:rFonts w:ascii="Calibri" w:hAnsi="Calibri"/>
                <w:b/>
                <w:i/>
                <w:color w:val="000000"/>
              </w:rPr>
              <w:t>PROCESSES</w:t>
            </w:r>
          </w:p>
          <w:p w:rsidR="001215AA" w:rsidRDefault="001215AA" w:rsidP="001215AA">
            <w:pPr>
              <w:pStyle w:val="ListParagraph"/>
              <w:numPr>
                <w:ilvl w:val="0"/>
                <w:numId w:val="16"/>
              </w:numPr>
              <w:rPr>
                <w:rFonts w:ascii="Calibri" w:hAnsi="Calibri"/>
                <w:color w:val="000000"/>
              </w:rPr>
            </w:pPr>
            <w:r w:rsidRPr="00817E4B">
              <w:rPr>
                <w:rFonts w:ascii="Calibri" w:hAnsi="Calibri"/>
                <w:color w:val="000000"/>
              </w:rPr>
              <w:t>SMS – adequacy, use</w:t>
            </w:r>
          </w:p>
          <w:p w:rsidR="001215AA" w:rsidRDefault="001215AA" w:rsidP="001215AA">
            <w:pPr>
              <w:pStyle w:val="ListParagraph"/>
              <w:numPr>
                <w:ilvl w:val="0"/>
                <w:numId w:val="16"/>
              </w:numPr>
              <w:rPr>
                <w:rFonts w:ascii="Calibri" w:hAnsi="Calibri"/>
                <w:color w:val="000000"/>
              </w:rPr>
            </w:pPr>
            <w:r>
              <w:rPr>
                <w:rFonts w:ascii="Calibri" w:hAnsi="Calibri"/>
                <w:color w:val="000000"/>
              </w:rPr>
              <w:t xml:space="preserve">Maintenance/mechanical integrity </w:t>
            </w:r>
          </w:p>
          <w:p w:rsidR="001215AA" w:rsidRDefault="001215AA" w:rsidP="001215AA">
            <w:pPr>
              <w:pStyle w:val="ListParagraph"/>
              <w:numPr>
                <w:ilvl w:val="0"/>
                <w:numId w:val="16"/>
              </w:numPr>
              <w:rPr>
                <w:rFonts w:ascii="Calibri" w:hAnsi="Calibri"/>
                <w:color w:val="000000"/>
              </w:rPr>
            </w:pPr>
            <w:r w:rsidRPr="00112693">
              <w:rPr>
                <w:rFonts w:ascii="Calibri" w:hAnsi="Calibri"/>
                <w:color w:val="000000"/>
              </w:rPr>
              <w:t>Control of the site; access people etc.</w:t>
            </w:r>
          </w:p>
          <w:p w:rsidR="001215AA" w:rsidRDefault="001215AA" w:rsidP="001215AA">
            <w:pPr>
              <w:pStyle w:val="ListParagraph"/>
              <w:numPr>
                <w:ilvl w:val="0"/>
                <w:numId w:val="16"/>
              </w:numPr>
              <w:rPr>
                <w:rFonts w:ascii="Calibri" w:hAnsi="Calibri"/>
                <w:color w:val="000000"/>
              </w:rPr>
            </w:pPr>
            <w:r w:rsidRPr="00112693">
              <w:rPr>
                <w:rFonts w:ascii="Calibri" w:hAnsi="Calibri"/>
                <w:color w:val="000000"/>
              </w:rPr>
              <w:t>Interfaces; ships, road/rail tankers</w:t>
            </w:r>
          </w:p>
          <w:p w:rsidR="001215AA" w:rsidRDefault="001215AA" w:rsidP="001215AA">
            <w:pPr>
              <w:pStyle w:val="ListParagraph"/>
              <w:numPr>
                <w:ilvl w:val="0"/>
                <w:numId w:val="16"/>
              </w:numPr>
              <w:rPr>
                <w:rFonts w:ascii="Calibri" w:hAnsi="Calibri"/>
                <w:color w:val="000000"/>
              </w:rPr>
            </w:pPr>
            <w:r w:rsidRPr="00112693">
              <w:rPr>
                <w:rFonts w:ascii="Calibri" w:hAnsi="Calibri"/>
                <w:color w:val="000000"/>
              </w:rPr>
              <w:t>Management of change</w:t>
            </w:r>
          </w:p>
          <w:p w:rsidR="001215AA" w:rsidRDefault="001215AA" w:rsidP="001215AA">
            <w:pPr>
              <w:pStyle w:val="ListParagraph"/>
              <w:numPr>
                <w:ilvl w:val="0"/>
                <w:numId w:val="16"/>
              </w:numPr>
              <w:rPr>
                <w:rFonts w:ascii="Calibri" w:hAnsi="Calibri"/>
                <w:color w:val="000000"/>
              </w:rPr>
            </w:pPr>
            <w:r w:rsidRPr="00112693">
              <w:rPr>
                <w:rFonts w:ascii="Calibri" w:hAnsi="Calibri"/>
                <w:color w:val="000000"/>
              </w:rPr>
              <w:t>Emergency response planning</w:t>
            </w:r>
          </w:p>
          <w:p w:rsidR="001215AA" w:rsidRPr="00CF372A" w:rsidRDefault="001215AA" w:rsidP="001215AA">
            <w:pPr>
              <w:pStyle w:val="ListParagraph"/>
              <w:numPr>
                <w:ilvl w:val="0"/>
                <w:numId w:val="16"/>
              </w:numPr>
              <w:rPr>
                <w:rFonts w:ascii="Calibri" w:hAnsi="Calibri"/>
                <w:color w:val="000000"/>
              </w:rPr>
            </w:pPr>
            <w:r w:rsidRPr="00112693">
              <w:rPr>
                <w:rFonts w:ascii="Calibri" w:hAnsi="Calibri"/>
                <w:color w:val="000000"/>
              </w:rPr>
              <w:t>Auditing, accident/incident investigation, feedback loops, performance measurement</w:t>
            </w:r>
          </w:p>
        </w:tc>
      </w:tr>
    </w:tbl>
    <w:p w:rsidR="00A20010" w:rsidRDefault="00A20010" w:rsidP="00EC762C">
      <w:pPr>
        <w:spacing w:before="120" w:after="200" w:line="276" w:lineRule="auto"/>
        <w:rPr>
          <w:rFonts w:asciiTheme="minorHAnsi" w:hAnsiTheme="minorHAnsi"/>
          <w:b/>
          <w:i/>
          <w:sz w:val="22"/>
          <w:szCs w:val="22"/>
        </w:rPr>
      </w:pPr>
      <w:r>
        <w:rPr>
          <w:rFonts w:asciiTheme="minorHAnsi" w:hAnsiTheme="minorHAnsi"/>
          <w:b/>
          <w:i/>
          <w:sz w:val="22"/>
          <w:szCs w:val="22"/>
        </w:rPr>
        <w:t xml:space="preserve">In the </w:t>
      </w:r>
      <w:r>
        <w:rPr>
          <w:rFonts w:asciiTheme="minorHAnsi" w:hAnsiTheme="minorHAnsi"/>
          <w:b/>
          <w:i/>
          <w:sz w:val="22"/>
          <w:szCs w:val="22"/>
          <w:u w:val="single"/>
        </w:rPr>
        <w:t xml:space="preserve">first </w:t>
      </w:r>
      <w:r w:rsidRPr="00A20010">
        <w:rPr>
          <w:rFonts w:asciiTheme="minorHAnsi" w:hAnsiTheme="minorHAnsi"/>
          <w:b/>
          <w:i/>
          <w:sz w:val="22"/>
          <w:szCs w:val="22"/>
          <w:u w:val="single"/>
        </w:rPr>
        <w:t>half</w:t>
      </w:r>
      <w:r>
        <w:rPr>
          <w:rFonts w:asciiTheme="minorHAnsi" w:hAnsiTheme="minorHAnsi"/>
          <w:b/>
          <w:i/>
          <w:sz w:val="22"/>
          <w:szCs w:val="22"/>
        </w:rPr>
        <w:t xml:space="preserve"> of Session 2, discuss the questions given in Part 2A in the following pages.  In the </w:t>
      </w:r>
      <w:r w:rsidRPr="00A20010">
        <w:rPr>
          <w:rFonts w:asciiTheme="minorHAnsi" w:hAnsiTheme="minorHAnsi"/>
          <w:b/>
          <w:i/>
          <w:sz w:val="22"/>
          <w:szCs w:val="22"/>
          <w:u w:val="single"/>
        </w:rPr>
        <w:t>second half</w:t>
      </w:r>
      <w:r>
        <w:rPr>
          <w:rFonts w:asciiTheme="minorHAnsi" w:hAnsiTheme="minorHAnsi"/>
          <w:b/>
          <w:i/>
          <w:sz w:val="22"/>
          <w:szCs w:val="22"/>
        </w:rPr>
        <w:t>, discuss the questions given in Part 2B in the following pages.</w:t>
      </w:r>
    </w:p>
    <w:p w:rsidR="00CA6238" w:rsidRPr="004915CF" w:rsidRDefault="00CA6238" w:rsidP="00057FBB">
      <w:pPr>
        <w:spacing w:after="200" w:line="276" w:lineRule="auto"/>
        <w:rPr>
          <w:rFonts w:asciiTheme="minorHAnsi" w:hAnsiTheme="minorHAnsi"/>
          <w:b/>
          <w:i/>
          <w:sz w:val="22"/>
          <w:szCs w:val="22"/>
        </w:rPr>
      </w:pPr>
      <w:r w:rsidRPr="00A20010">
        <w:rPr>
          <w:rFonts w:asciiTheme="minorHAnsi" w:hAnsiTheme="minorHAnsi"/>
          <w:b/>
          <w:i/>
          <w:sz w:val="22"/>
          <w:szCs w:val="22"/>
        </w:rPr>
        <w:t>Please</w:t>
      </w:r>
      <w:r w:rsidRPr="002E069A">
        <w:rPr>
          <w:rFonts w:asciiTheme="minorHAnsi" w:hAnsiTheme="minorHAnsi"/>
          <w:b/>
          <w:i/>
          <w:sz w:val="22"/>
          <w:szCs w:val="22"/>
        </w:rPr>
        <w:t xml:space="preserve"> look at all the questions together and decide the group’s strategy for the session. </w:t>
      </w:r>
      <w:r w:rsidR="00EC762C">
        <w:rPr>
          <w:rFonts w:asciiTheme="minorHAnsi" w:hAnsiTheme="minorHAnsi"/>
          <w:b/>
          <w:i/>
          <w:sz w:val="22"/>
          <w:szCs w:val="22"/>
        </w:rPr>
        <w:t xml:space="preserve"> </w:t>
      </w:r>
      <w:r w:rsidR="004915CF">
        <w:rPr>
          <w:rFonts w:asciiTheme="minorHAnsi" w:hAnsiTheme="minorHAnsi"/>
          <w:b/>
          <w:i/>
          <w:sz w:val="22"/>
          <w:szCs w:val="22"/>
        </w:rPr>
        <w:t xml:space="preserve">The group should aim to discuss </w:t>
      </w:r>
      <w:r w:rsidR="004915CF">
        <w:rPr>
          <w:rFonts w:asciiTheme="minorHAnsi" w:hAnsiTheme="minorHAnsi"/>
          <w:b/>
          <w:i/>
          <w:sz w:val="22"/>
          <w:szCs w:val="22"/>
          <w:u w:val="single"/>
        </w:rPr>
        <w:t>all</w:t>
      </w:r>
      <w:r w:rsidR="004915CF">
        <w:rPr>
          <w:rFonts w:asciiTheme="minorHAnsi" w:hAnsiTheme="minorHAnsi"/>
          <w:b/>
          <w:i/>
          <w:sz w:val="22"/>
          <w:szCs w:val="22"/>
        </w:rPr>
        <w:t xml:space="preserve"> questions in each session.</w:t>
      </w:r>
    </w:p>
    <w:p w:rsidR="00CA6238" w:rsidRPr="002E069A" w:rsidRDefault="00CA6238" w:rsidP="00CA6238">
      <w:pPr>
        <w:pStyle w:val="ListParagraph"/>
        <w:numPr>
          <w:ilvl w:val="0"/>
          <w:numId w:val="9"/>
        </w:numPr>
        <w:spacing w:after="200" w:line="276" w:lineRule="auto"/>
        <w:ind w:left="720" w:hanging="360"/>
        <w:rPr>
          <w:rFonts w:asciiTheme="minorHAnsi" w:hAnsiTheme="minorHAnsi"/>
          <w:b/>
          <w:i/>
          <w:sz w:val="22"/>
          <w:szCs w:val="22"/>
        </w:rPr>
      </w:pPr>
      <w:r w:rsidRPr="002E069A">
        <w:rPr>
          <w:rFonts w:asciiTheme="minorHAnsi" w:hAnsiTheme="minorHAnsi"/>
          <w:b/>
          <w:i/>
          <w:sz w:val="22"/>
          <w:szCs w:val="22"/>
        </w:rPr>
        <w:t>Rapporteurs/Presenters – Please label your sessions and presentations on the memory stick clearly (e.g., Group 1, Session 1)</w:t>
      </w:r>
    </w:p>
    <w:p w:rsidR="00CA6238" w:rsidRPr="00CA6238" w:rsidRDefault="00CA6238" w:rsidP="00CA6238">
      <w:pPr>
        <w:spacing w:after="200" w:line="276" w:lineRule="auto"/>
        <w:rPr>
          <w:rFonts w:asciiTheme="minorHAnsi" w:hAnsiTheme="minorHAnsi"/>
          <w:b/>
          <w:i/>
          <w:sz w:val="22"/>
          <w:szCs w:val="22"/>
        </w:rPr>
      </w:pPr>
      <w:r w:rsidRPr="00CA6238">
        <w:rPr>
          <w:rFonts w:asciiTheme="minorHAnsi" w:hAnsiTheme="minorHAnsi"/>
          <w:b/>
          <w:i/>
          <w:sz w:val="22"/>
          <w:szCs w:val="22"/>
        </w:rPr>
        <w:lastRenderedPageBreak/>
        <w:t>Therefore, your main tasks are:</w:t>
      </w:r>
    </w:p>
    <w:p w:rsidR="00CA6238" w:rsidRPr="00CA6238" w:rsidRDefault="00CA6238" w:rsidP="00CA6238">
      <w:pPr>
        <w:spacing w:after="200" w:line="276" w:lineRule="auto"/>
        <w:rPr>
          <w:rFonts w:asciiTheme="minorHAnsi" w:hAnsiTheme="minorHAnsi"/>
          <w:b/>
          <w:i/>
          <w:sz w:val="22"/>
          <w:szCs w:val="22"/>
        </w:rPr>
      </w:pPr>
      <w:r w:rsidRPr="00CA6238">
        <w:rPr>
          <w:rFonts w:asciiTheme="minorHAnsi" w:hAnsiTheme="minorHAnsi"/>
          <w:b/>
          <w:i/>
          <w:sz w:val="22"/>
          <w:szCs w:val="22"/>
        </w:rPr>
        <w:t xml:space="preserve">1)   </w:t>
      </w:r>
      <w:r w:rsidRPr="00CA6238">
        <w:rPr>
          <w:rFonts w:asciiTheme="minorHAnsi" w:hAnsiTheme="minorHAnsi"/>
          <w:b/>
          <w:i/>
          <w:sz w:val="22"/>
          <w:szCs w:val="22"/>
          <w:u w:val="single"/>
        </w:rPr>
        <w:t>The group should choose a rapporteur</w:t>
      </w:r>
      <w:r w:rsidRPr="00CA6238">
        <w:rPr>
          <w:rFonts w:asciiTheme="minorHAnsi" w:hAnsiTheme="minorHAnsi"/>
          <w:b/>
          <w:i/>
          <w:sz w:val="22"/>
          <w:szCs w:val="22"/>
        </w:rPr>
        <w:t xml:space="preserve"> at the beginning of the session.  Rapporteurs should take good notes on a pc and these should be provided to the Chair at the end of the session.  </w:t>
      </w:r>
    </w:p>
    <w:p w:rsidR="00CA6238" w:rsidRPr="00CA6238" w:rsidRDefault="00CA6238" w:rsidP="00CA6238">
      <w:pPr>
        <w:spacing w:after="200" w:line="276" w:lineRule="auto"/>
        <w:rPr>
          <w:rFonts w:asciiTheme="minorHAnsi" w:hAnsiTheme="minorHAnsi"/>
          <w:b/>
          <w:i/>
          <w:sz w:val="22"/>
          <w:szCs w:val="22"/>
          <w:u w:val="single"/>
        </w:rPr>
      </w:pPr>
      <w:r w:rsidRPr="00CA6238">
        <w:rPr>
          <w:rFonts w:asciiTheme="minorHAnsi" w:hAnsiTheme="minorHAnsi"/>
          <w:b/>
          <w:i/>
          <w:sz w:val="22"/>
          <w:szCs w:val="22"/>
          <w:u w:val="single"/>
        </w:rPr>
        <w:t>Please spend no more than 5 minutes on choosing questions and selecting a rapporteur.</w:t>
      </w:r>
    </w:p>
    <w:p w:rsidR="00CA6238" w:rsidRPr="00CA6238" w:rsidRDefault="00A20010" w:rsidP="00CA6238">
      <w:pPr>
        <w:spacing w:after="200" w:line="276" w:lineRule="auto"/>
        <w:rPr>
          <w:rFonts w:asciiTheme="minorHAnsi" w:hAnsiTheme="minorHAnsi"/>
          <w:b/>
          <w:i/>
          <w:sz w:val="22"/>
          <w:szCs w:val="22"/>
        </w:rPr>
      </w:pPr>
      <w:r>
        <w:rPr>
          <w:rFonts w:asciiTheme="minorHAnsi" w:hAnsiTheme="minorHAnsi"/>
          <w:b/>
          <w:i/>
          <w:sz w:val="22"/>
          <w:szCs w:val="22"/>
        </w:rPr>
        <w:t>2</w:t>
      </w:r>
      <w:r w:rsidR="00CA6238" w:rsidRPr="00CA6238">
        <w:rPr>
          <w:rFonts w:asciiTheme="minorHAnsi" w:hAnsiTheme="minorHAnsi"/>
          <w:b/>
          <w:i/>
          <w:sz w:val="22"/>
          <w:szCs w:val="22"/>
        </w:rPr>
        <w:t xml:space="preserve">) </w:t>
      </w:r>
      <w:r w:rsidR="00CA6238" w:rsidRPr="00CA6238">
        <w:rPr>
          <w:rFonts w:asciiTheme="minorHAnsi" w:hAnsiTheme="minorHAnsi"/>
          <w:b/>
          <w:i/>
          <w:sz w:val="22"/>
          <w:szCs w:val="22"/>
          <w:u w:val="single"/>
        </w:rPr>
        <w:t>Discuss the questions and try to provide concrete answers to each.</w:t>
      </w:r>
      <w:r w:rsidR="00CA6238" w:rsidRPr="00CA6238">
        <w:rPr>
          <w:rFonts w:asciiTheme="minorHAnsi" w:hAnsiTheme="minorHAnsi"/>
          <w:b/>
          <w:i/>
          <w:sz w:val="22"/>
          <w:szCs w:val="22"/>
        </w:rPr>
        <w:t xml:space="preserve">  Specific details such as inspection methods, inspection questions, strengths and weaknesses, best and worst case criteria, using real cases from inspections, are all good ways to make your experience useful for other inspectors.</w:t>
      </w:r>
    </w:p>
    <w:p w:rsidR="00CA6238" w:rsidRDefault="00111256" w:rsidP="00CA6238">
      <w:pPr>
        <w:spacing w:after="200" w:line="276" w:lineRule="auto"/>
        <w:rPr>
          <w:rFonts w:asciiTheme="minorHAnsi" w:hAnsiTheme="minorHAnsi"/>
          <w:b/>
          <w:i/>
          <w:sz w:val="22"/>
          <w:szCs w:val="22"/>
          <w:u w:val="single"/>
        </w:rPr>
      </w:pPr>
      <w:r>
        <w:rPr>
          <w:rFonts w:asciiTheme="minorHAnsi" w:hAnsiTheme="minorHAnsi"/>
          <w:b/>
          <w:i/>
          <w:sz w:val="22"/>
          <w:szCs w:val="22"/>
        </w:rPr>
        <w:t>3</w:t>
      </w:r>
      <w:r w:rsidR="00CA6238" w:rsidRPr="00CA6238">
        <w:rPr>
          <w:rFonts w:asciiTheme="minorHAnsi" w:hAnsiTheme="minorHAnsi"/>
          <w:b/>
          <w:i/>
          <w:sz w:val="22"/>
          <w:szCs w:val="22"/>
        </w:rPr>
        <w:t>) The group should</w:t>
      </w:r>
      <w:r w:rsidR="00CA6238" w:rsidRPr="00CA6238">
        <w:rPr>
          <w:rFonts w:asciiTheme="minorHAnsi" w:hAnsiTheme="minorHAnsi"/>
          <w:b/>
          <w:i/>
          <w:sz w:val="22"/>
          <w:szCs w:val="22"/>
          <w:u w:val="single"/>
        </w:rPr>
        <w:t xml:space="preserve"> use the last 10 minutes to structure the plenary presentation </w:t>
      </w:r>
      <w:r w:rsidR="00CA6238" w:rsidRPr="00CA6238">
        <w:rPr>
          <w:rFonts w:asciiTheme="minorHAnsi" w:hAnsiTheme="minorHAnsi"/>
          <w:b/>
          <w:i/>
          <w:sz w:val="22"/>
          <w:szCs w:val="22"/>
        </w:rPr>
        <w:t xml:space="preserve">and </w:t>
      </w:r>
      <w:r w:rsidR="00CA6238" w:rsidRPr="00CA6238">
        <w:rPr>
          <w:rFonts w:asciiTheme="minorHAnsi" w:hAnsiTheme="minorHAnsi"/>
          <w:b/>
          <w:i/>
          <w:sz w:val="22"/>
          <w:szCs w:val="22"/>
          <w:u w:val="single"/>
        </w:rPr>
        <w:t>decide who will give the presentation.</w:t>
      </w:r>
      <w:r w:rsidR="007E43E9" w:rsidRPr="00CA6238">
        <w:rPr>
          <w:rFonts w:asciiTheme="minorHAnsi" w:hAnsiTheme="minorHAnsi"/>
          <w:b/>
          <w:i/>
          <w:sz w:val="22"/>
          <w:szCs w:val="22"/>
          <w:u w:val="single"/>
        </w:rPr>
        <w:t xml:space="preserve"> </w:t>
      </w:r>
    </w:p>
    <w:p w:rsidR="009D502D" w:rsidRPr="009D502D" w:rsidRDefault="009D502D" w:rsidP="00CA6238">
      <w:pPr>
        <w:spacing w:after="200" w:line="276" w:lineRule="auto"/>
        <w:rPr>
          <w:rFonts w:asciiTheme="minorHAnsi" w:hAnsiTheme="minorHAnsi"/>
          <w:b/>
          <w:i/>
          <w:color w:val="FF0000"/>
          <w:sz w:val="22"/>
          <w:szCs w:val="22"/>
          <w:u w:val="single"/>
        </w:rPr>
      </w:pPr>
      <w:r w:rsidRPr="009D502D">
        <w:rPr>
          <w:rFonts w:asciiTheme="minorHAnsi" w:hAnsiTheme="minorHAnsi"/>
          <w:b/>
          <w:i/>
          <w:color w:val="FF0000"/>
          <w:sz w:val="22"/>
          <w:szCs w:val="22"/>
          <w:u w:val="single"/>
        </w:rPr>
        <w:t>IMPORTANT</w:t>
      </w:r>
    </w:p>
    <w:p w:rsidR="009D502D" w:rsidRDefault="006116F4" w:rsidP="00CA6238">
      <w:pPr>
        <w:spacing w:after="200" w:line="276" w:lineRule="auto"/>
        <w:rPr>
          <w:rFonts w:asciiTheme="minorHAnsi" w:hAnsiTheme="minorHAnsi"/>
          <w:b/>
          <w:i/>
          <w:sz w:val="22"/>
          <w:szCs w:val="22"/>
        </w:rPr>
      </w:pPr>
      <w:r w:rsidRPr="00CA6238">
        <w:rPr>
          <w:rFonts w:asciiTheme="minorHAnsi" w:hAnsiTheme="minorHAnsi"/>
          <w:b/>
          <w:i/>
          <w:sz w:val="22"/>
          <w:szCs w:val="22"/>
          <w:u w:val="single"/>
        </w:rPr>
        <w:t xml:space="preserve">You have </w:t>
      </w:r>
      <w:r w:rsidR="00A20010">
        <w:rPr>
          <w:rFonts w:asciiTheme="minorHAnsi" w:hAnsiTheme="minorHAnsi"/>
          <w:b/>
          <w:i/>
          <w:sz w:val="22"/>
          <w:szCs w:val="22"/>
          <w:u w:val="single"/>
        </w:rPr>
        <w:t>7</w:t>
      </w:r>
      <w:r w:rsidR="001764B3" w:rsidRPr="00CA6238">
        <w:rPr>
          <w:rFonts w:asciiTheme="minorHAnsi" w:hAnsiTheme="minorHAnsi"/>
          <w:b/>
          <w:i/>
          <w:sz w:val="22"/>
          <w:szCs w:val="22"/>
          <w:u w:val="single"/>
        </w:rPr>
        <w:t>5</w:t>
      </w:r>
      <w:r w:rsidRPr="00CA6238">
        <w:rPr>
          <w:rFonts w:asciiTheme="minorHAnsi" w:hAnsiTheme="minorHAnsi"/>
          <w:b/>
          <w:i/>
          <w:sz w:val="22"/>
          <w:szCs w:val="22"/>
          <w:u w:val="single"/>
        </w:rPr>
        <w:t xml:space="preserve"> minutes</w:t>
      </w:r>
      <w:r w:rsidR="009D502D">
        <w:rPr>
          <w:rFonts w:asciiTheme="minorHAnsi" w:hAnsiTheme="minorHAnsi"/>
          <w:b/>
          <w:i/>
          <w:sz w:val="22"/>
          <w:szCs w:val="22"/>
          <w:u w:val="single"/>
        </w:rPr>
        <w:t xml:space="preserve"> for both parts 2A and 2B</w:t>
      </w:r>
      <w:r w:rsidRPr="00CA6238">
        <w:rPr>
          <w:rFonts w:asciiTheme="minorHAnsi" w:hAnsiTheme="minorHAnsi"/>
          <w:b/>
          <w:i/>
          <w:sz w:val="22"/>
          <w:szCs w:val="22"/>
          <w:u w:val="single"/>
        </w:rPr>
        <w:t>.</w:t>
      </w:r>
      <w:r w:rsidRPr="009D502D">
        <w:rPr>
          <w:rFonts w:asciiTheme="minorHAnsi" w:hAnsiTheme="minorHAnsi"/>
          <w:b/>
          <w:i/>
          <w:sz w:val="22"/>
          <w:szCs w:val="22"/>
        </w:rPr>
        <w:t xml:space="preserve">  </w:t>
      </w:r>
    </w:p>
    <w:p w:rsidR="009D502D" w:rsidRDefault="009D502D" w:rsidP="00CA6238">
      <w:pPr>
        <w:spacing w:after="200" w:line="276" w:lineRule="auto"/>
        <w:rPr>
          <w:rFonts w:asciiTheme="minorHAnsi" w:hAnsiTheme="minorHAnsi"/>
          <w:b/>
          <w:i/>
          <w:sz w:val="22"/>
          <w:szCs w:val="22"/>
          <w:u w:val="single"/>
        </w:rPr>
      </w:pPr>
      <w:r w:rsidRPr="009D502D">
        <w:rPr>
          <w:rFonts w:asciiTheme="minorHAnsi" w:hAnsiTheme="minorHAnsi"/>
          <w:b/>
          <w:i/>
          <w:sz w:val="22"/>
          <w:szCs w:val="22"/>
        </w:rPr>
        <w:t xml:space="preserve">You should probably leave 5-10 minutes at the end of each session to prepare the presentation for that half of the session.  If you wait to do both all at once at the end of Session 2B, you may not have enough time.  </w:t>
      </w:r>
    </w:p>
    <w:p w:rsidR="007E43E9" w:rsidRPr="00CA6238" w:rsidRDefault="00262B55" w:rsidP="00CA6238">
      <w:pPr>
        <w:spacing w:after="200" w:line="276" w:lineRule="auto"/>
        <w:rPr>
          <w:rFonts w:asciiTheme="minorHAnsi" w:hAnsiTheme="minorHAnsi"/>
          <w:b/>
          <w:i/>
          <w:sz w:val="22"/>
          <w:szCs w:val="22"/>
          <w:u w:val="single"/>
        </w:rPr>
      </w:pPr>
      <w:r w:rsidRPr="00CA6238">
        <w:rPr>
          <w:rFonts w:asciiTheme="minorHAnsi" w:hAnsiTheme="minorHAnsi"/>
          <w:b/>
          <w:i/>
          <w:sz w:val="22"/>
          <w:szCs w:val="22"/>
          <w:u w:val="single"/>
        </w:rPr>
        <w:t>Watch your time and p</w:t>
      </w:r>
      <w:r w:rsidR="00871F12" w:rsidRPr="00CA6238">
        <w:rPr>
          <w:rFonts w:asciiTheme="minorHAnsi" w:hAnsiTheme="minorHAnsi"/>
          <w:b/>
          <w:i/>
          <w:sz w:val="22"/>
          <w:szCs w:val="22"/>
          <w:u w:val="single"/>
        </w:rPr>
        <w:t>lease stay on topic!</w:t>
      </w:r>
      <w:r w:rsidR="007E43E9" w:rsidRPr="00CA6238">
        <w:rPr>
          <w:rFonts w:asciiTheme="minorHAnsi" w:hAnsiTheme="minorHAnsi"/>
          <w:b/>
          <w:i/>
          <w:sz w:val="22"/>
          <w:szCs w:val="22"/>
          <w:u w:val="single"/>
        </w:rPr>
        <w:t xml:space="preserve">  </w:t>
      </w:r>
    </w:p>
    <w:p w:rsidR="00A20010" w:rsidRDefault="00A20010">
      <w:pPr>
        <w:spacing w:after="200" w:line="252" w:lineRule="auto"/>
        <w:rPr>
          <w:rFonts w:asciiTheme="minorHAnsi" w:hAnsiTheme="minorHAnsi"/>
          <w:b/>
          <w:sz w:val="28"/>
          <w:szCs w:val="28"/>
        </w:rPr>
      </w:pPr>
      <w:r>
        <w:rPr>
          <w:rFonts w:asciiTheme="minorHAnsi" w:hAnsiTheme="minorHAnsi"/>
          <w:b/>
          <w:sz w:val="28"/>
          <w:szCs w:val="28"/>
        </w:rPr>
        <w:br w:type="page"/>
      </w:r>
    </w:p>
    <w:p w:rsidR="007E43E9" w:rsidRDefault="00A20010">
      <w:pPr>
        <w:spacing w:after="200" w:line="252" w:lineRule="auto"/>
        <w:rPr>
          <w:rFonts w:asciiTheme="minorHAnsi" w:hAnsiTheme="minorHAnsi"/>
          <w:b/>
          <w:sz w:val="28"/>
          <w:szCs w:val="28"/>
        </w:rPr>
      </w:pPr>
      <w:r>
        <w:rPr>
          <w:rFonts w:asciiTheme="minorHAnsi" w:hAnsiTheme="minorHAnsi"/>
          <w:b/>
          <w:sz w:val="28"/>
          <w:szCs w:val="28"/>
        </w:rPr>
        <w:lastRenderedPageBreak/>
        <w:t xml:space="preserve">Questions </w:t>
      </w:r>
      <w:r w:rsidR="007E43E9" w:rsidRPr="007E43E9">
        <w:rPr>
          <w:rFonts w:asciiTheme="minorHAnsi" w:hAnsiTheme="minorHAnsi"/>
          <w:b/>
          <w:sz w:val="28"/>
          <w:szCs w:val="28"/>
        </w:rPr>
        <w:t xml:space="preserve">for Session </w:t>
      </w:r>
      <w:r>
        <w:rPr>
          <w:rFonts w:asciiTheme="minorHAnsi" w:hAnsiTheme="minorHAnsi"/>
          <w:b/>
          <w:sz w:val="28"/>
          <w:szCs w:val="28"/>
        </w:rPr>
        <w:t>2A</w:t>
      </w:r>
      <w:r w:rsidR="007E43E9" w:rsidRPr="007E43E9">
        <w:rPr>
          <w:rFonts w:asciiTheme="minorHAnsi" w:hAnsiTheme="minorHAnsi"/>
          <w:b/>
          <w:sz w:val="28"/>
          <w:szCs w:val="28"/>
        </w:rPr>
        <w:t xml:space="preserve"> – </w:t>
      </w:r>
      <w:r>
        <w:rPr>
          <w:rFonts w:asciiTheme="minorHAnsi" w:hAnsiTheme="minorHAnsi"/>
          <w:b/>
          <w:sz w:val="28"/>
          <w:szCs w:val="28"/>
        </w:rPr>
        <w:t xml:space="preserve">The Role of SPIs in Safety </w:t>
      </w:r>
      <w:proofErr w:type="spellStart"/>
      <w:r>
        <w:rPr>
          <w:rFonts w:asciiTheme="minorHAnsi" w:hAnsiTheme="minorHAnsi"/>
          <w:b/>
          <w:sz w:val="28"/>
          <w:szCs w:val="28"/>
        </w:rPr>
        <w:t>Performanc</w:t>
      </w:r>
      <w:proofErr w:type="spellEnd"/>
    </w:p>
    <w:p w:rsidR="00D733E0" w:rsidRPr="00DB420D" w:rsidRDefault="00DB420D" w:rsidP="00DB420D">
      <w:pPr>
        <w:spacing w:after="120"/>
        <w:rPr>
          <w:rFonts w:asciiTheme="minorHAnsi" w:hAnsiTheme="minorHAnsi"/>
          <w:i/>
        </w:rPr>
      </w:pPr>
      <w:r w:rsidRPr="00B2696E">
        <w:rPr>
          <w:rFonts w:asciiTheme="minorHAnsi" w:hAnsiTheme="minorHAnsi"/>
          <w:i/>
        </w:rPr>
        <w:t xml:space="preserve">Each question also has </w:t>
      </w:r>
      <w:proofErr w:type="spellStart"/>
      <w:r w:rsidRPr="00B2696E">
        <w:rPr>
          <w:rFonts w:asciiTheme="minorHAnsi" w:hAnsiTheme="minorHAnsi"/>
          <w:i/>
        </w:rPr>
        <w:t>subquestions</w:t>
      </w:r>
      <w:proofErr w:type="spellEnd"/>
      <w:r w:rsidRPr="00B2696E">
        <w:rPr>
          <w:rFonts w:asciiTheme="minorHAnsi" w:hAnsiTheme="minorHAnsi"/>
          <w:i/>
        </w:rPr>
        <w:t xml:space="preserve"> that are offered as options to help stimulate a concrete discussion.</w:t>
      </w:r>
      <w:r w:rsidR="00D733E0">
        <w:rPr>
          <w:rFonts w:asciiTheme="minorHAnsi" w:hAnsiTheme="minorHAnsi"/>
          <w:b/>
          <w:sz w:val="28"/>
          <w:szCs w:val="28"/>
          <w:u w:val="single"/>
        </w:rPr>
        <w:t xml:space="preserve"> </w:t>
      </w:r>
    </w:p>
    <w:tbl>
      <w:tblPr>
        <w:tblStyle w:val="TableGrid"/>
        <w:tblW w:w="0" w:type="auto"/>
        <w:tblLook w:val="04A0" w:firstRow="1" w:lastRow="0" w:firstColumn="1" w:lastColumn="0" w:noHBand="0" w:noVBand="1"/>
      </w:tblPr>
      <w:tblGrid>
        <w:gridCol w:w="9243"/>
      </w:tblGrid>
      <w:tr w:rsidR="008D4F7E" w:rsidRPr="00885C4E" w:rsidTr="00B954E9">
        <w:tc>
          <w:tcPr>
            <w:tcW w:w="9243" w:type="dxa"/>
          </w:tcPr>
          <w:p w:rsidR="008D4F7E" w:rsidRPr="00885C4E" w:rsidRDefault="008D4F7E" w:rsidP="00B954E9">
            <w:pPr>
              <w:contextualSpacing/>
              <w:rPr>
                <w:rFonts w:ascii="Calibri" w:hAnsi="Calibri"/>
                <w:b/>
                <w:i/>
                <w:color w:val="000000"/>
                <w:lang w:val="en-GB"/>
              </w:rPr>
            </w:pPr>
            <w:r w:rsidRPr="00885C4E">
              <w:rPr>
                <w:rFonts w:ascii="Calibri" w:hAnsi="Calibri"/>
                <w:b/>
                <w:i/>
                <w:color w:val="000000"/>
                <w:lang w:val="en-GB"/>
              </w:rPr>
              <w:t>PLANT INTEGRITY</w:t>
            </w:r>
          </w:p>
          <w:p w:rsidR="00835D8D" w:rsidRPr="00885C4E" w:rsidRDefault="00835D8D" w:rsidP="00835D8D">
            <w:pPr>
              <w:numPr>
                <w:ilvl w:val="0"/>
                <w:numId w:val="24"/>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 xml:space="preserve">Primary containment (vessels, piping, pumps </w:t>
            </w:r>
            <w:proofErr w:type="spellStart"/>
            <w:r w:rsidRPr="00885C4E">
              <w:rPr>
                <w:rFonts w:ascii="Calibri" w:hAnsi="Calibri"/>
                <w:color w:val="000000"/>
                <w:lang w:val="en-GB"/>
              </w:rPr>
              <w:t>etc</w:t>
            </w:r>
            <w:proofErr w:type="spellEnd"/>
            <w:r w:rsidRPr="00885C4E">
              <w:rPr>
                <w:rFonts w:ascii="Calibri" w:hAnsi="Calibri"/>
                <w:color w:val="000000"/>
                <w:lang w:val="en-GB"/>
              </w:rPr>
              <w:t>)</w:t>
            </w:r>
          </w:p>
          <w:p w:rsidR="00835D8D" w:rsidRPr="00885C4E" w:rsidRDefault="00835D8D" w:rsidP="00835D8D">
            <w:pPr>
              <w:numPr>
                <w:ilvl w:val="0"/>
                <w:numId w:val="24"/>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Safety systems</w:t>
            </w:r>
            <w:r>
              <w:rPr>
                <w:rFonts w:ascii="Calibri" w:hAnsi="Calibri"/>
                <w:color w:val="000000"/>
                <w:lang w:val="en-GB"/>
              </w:rPr>
              <w:t>,</w:t>
            </w:r>
            <w:r w:rsidRPr="00885C4E">
              <w:rPr>
                <w:rFonts w:ascii="Calibri" w:hAnsi="Calibri"/>
                <w:color w:val="000000"/>
                <w:lang w:val="en-GB"/>
              </w:rPr>
              <w:t xml:space="preserve"> </w:t>
            </w:r>
            <w:r>
              <w:rPr>
                <w:rFonts w:ascii="Calibri" w:hAnsi="Calibri"/>
                <w:color w:val="000000"/>
                <w:lang w:val="en-GB"/>
              </w:rPr>
              <w:t>emergency shutdown,</w:t>
            </w:r>
            <w:r w:rsidRPr="00885C4E">
              <w:rPr>
                <w:rFonts w:ascii="Calibri" w:hAnsi="Calibri"/>
                <w:color w:val="000000"/>
                <w:lang w:val="en-GB"/>
              </w:rPr>
              <w:t xml:space="preserve"> overpressure</w:t>
            </w:r>
            <w:r>
              <w:rPr>
                <w:rFonts w:ascii="Calibri" w:hAnsi="Calibri"/>
                <w:color w:val="000000"/>
                <w:lang w:val="en-GB"/>
              </w:rPr>
              <w:t>,</w:t>
            </w:r>
            <w:r w:rsidRPr="00885C4E">
              <w:rPr>
                <w:rFonts w:ascii="Calibri" w:hAnsi="Calibri"/>
                <w:color w:val="000000"/>
                <w:lang w:val="en-GB"/>
              </w:rPr>
              <w:t xml:space="preserve"> etc.</w:t>
            </w:r>
          </w:p>
          <w:p w:rsidR="00835D8D" w:rsidRPr="00885C4E" w:rsidRDefault="00835D8D" w:rsidP="00835D8D">
            <w:pPr>
              <w:numPr>
                <w:ilvl w:val="0"/>
                <w:numId w:val="24"/>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Site layout</w:t>
            </w:r>
          </w:p>
          <w:p w:rsidR="00F31A10" w:rsidRDefault="00F31A10" w:rsidP="00835D8D">
            <w:pPr>
              <w:pStyle w:val="ListParagraph"/>
              <w:numPr>
                <w:ilvl w:val="0"/>
                <w:numId w:val="23"/>
              </w:numPr>
              <w:spacing w:before="100" w:beforeAutospacing="1" w:after="100" w:afterAutospacing="1"/>
              <w:ind w:left="360"/>
              <w:rPr>
                <w:rFonts w:ascii="Calibri" w:hAnsi="Calibri"/>
                <w:b/>
                <w:lang w:val="en-GB"/>
              </w:rPr>
            </w:pPr>
            <w:r w:rsidRPr="00F31A10">
              <w:rPr>
                <w:rFonts w:ascii="Calibri" w:hAnsi="Calibri"/>
                <w:b/>
                <w:lang w:val="en-GB"/>
              </w:rPr>
              <w:t>When inspecting</w:t>
            </w:r>
            <w:r w:rsidR="00344F85">
              <w:rPr>
                <w:rFonts w:ascii="Calibri" w:hAnsi="Calibri"/>
                <w:b/>
                <w:lang w:val="en-GB"/>
              </w:rPr>
              <w:t xml:space="preserve"> a</w:t>
            </w:r>
            <w:r w:rsidRPr="00F31A10">
              <w:rPr>
                <w:rFonts w:ascii="Calibri" w:hAnsi="Calibri"/>
                <w:b/>
                <w:lang w:val="en-GB"/>
              </w:rPr>
              <w:t xml:space="preserve"> Seveso site, how often do you find that operators use SPIs </w:t>
            </w:r>
            <w:r>
              <w:rPr>
                <w:rFonts w:ascii="Calibri" w:hAnsi="Calibri"/>
                <w:b/>
                <w:lang w:val="en-GB"/>
              </w:rPr>
              <w:t>to</w:t>
            </w:r>
            <w:r w:rsidRPr="00F31A10">
              <w:rPr>
                <w:rFonts w:ascii="Calibri" w:hAnsi="Calibri"/>
                <w:b/>
                <w:lang w:val="en-GB"/>
              </w:rPr>
              <w:t xml:space="preserve"> evaluate safety performance of plant integrity? </w:t>
            </w:r>
          </w:p>
          <w:p w:rsidR="00A01A9C" w:rsidRDefault="00A01A9C" w:rsidP="00A01A9C">
            <w:pPr>
              <w:pStyle w:val="ListParagraph"/>
              <w:ind w:left="0"/>
              <w:rPr>
                <w:rFonts w:asciiTheme="minorHAnsi" w:hAnsiTheme="minorHAnsi"/>
              </w:rPr>
            </w:pPr>
          </w:p>
          <w:tbl>
            <w:tblPr>
              <w:tblStyle w:val="TableGrid"/>
              <w:tblW w:w="0" w:type="auto"/>
              <w:tblLook w:val="04A0" w:firstRow="1" w:lastRow="0" w:firstColumn="1" w:lastColumn="0" w:noHBand="0" w:noVBand="1"/>
            </w:tblPr>
            <w:tblGrid>
              <w:gridCol w:w="4146"/>
              <w:gridCol w:w="4146"/>
            </w:tblGrid>
            <w:tr w:rsidR="00A01A9C" w:rsidTr="00B954E9">
              <w:tc>
                <w:tcPr>
                  <w:tcW w:w="4146" w:type="dxa"/>
                </w:tcPr>
                <w:p w:rsidR="00A01A9C" w:rsidRPr="003B61DC" w:rsidRDefault="00A01A9C" w:rsidP="00B954E9">
                  <w:pPr>
                    <w:pStyle w:val="ListParagraph"/>
                    <w:ind w:left="0"/>
                    <w:rPr>
                      <w:rFonts w:asciiTheme="minorHAnsi" w:hAnsiTheme="minorHAnsi"/>
                      <w:b/>
                    </w:rPr>
                  </w:pPr>
                  <w:r w:rsidRPr="003B61DC">
                    <w:rPr>
                      <w:rFonts w:asciiTheme="minorHAnsi" w:hAnsiTheme="minorHAnsi"/>
                      <w:b/>
                    </w:rPr>
                    <w:t>Frequency</w:t>
                  </w:r>
                </w:p>
              </w:tc>
              <w:tc>
                <w:tcPr>
                  <w:tcW w:w="4146" w:type="dxa"/>
                </w:tcPr>
                <w:p w:rsidR="00A01A9C" w:rsidRPr="003B61DC" w:rsidRDefault="00A01A9C" w:rsidP="00B954E9">
                  <w:pPr>
                    <w:pStyle w:val="ListParagraph"/>
                    <w:ind w:left="0"/>
                    <w:rPr>
                      <w:rFonts w:asciiTheme="minorHAnsi" w:hAnsiTheme="minorHAnsi"/>
                      <w:b/>
                    </w:rPr>
                  </w:pPr>
                  <w:r w:rsidRPr="003B61DC">
                    <w:rPr>
                      <w:rFonts w:asciiTheme="minorHAnsi" w:hAnsiTheme="minorHAnsi"/>
                      <w:b/>
                    </w:rPr>
                    <w:t xml:space="preserve"> Number of inspectors in your group</w:t>
                  </w:r>
                </w:p>
              </w:tc>
            </w:tr>
            <w:tr w:rsidR="00A01A9C" w:rsidTr="00B954E9">
              <w:tc>
                <w:tcPr>
                  <w:tcW w:w="4146" w:type="dxa"/>
                </w:tcPr>
                <w:p w:rsidR="00A01A9C" w:rsidRDefault="00A01A9C" w:rsidP="00B954E9">
                  <w:pPr>
                    <w:pStyle w:val="ListParagraph"/>
                    <w:ind w:left="0"/>
                    <w:rPr>
                      <w:rFonts w:asciiTheme="minorHAnsi" w:hAnsiTheme="minorHAnsi"/>
                    </w:rPr>
                  </w:pPr>
                  <w:r>
                    <w:rPr>
                      <w:rFonts w:asciiTheme="minorHAnsi" w:hAnsiTheme="minorHAnsi"/>
                    </w:rPr>
                    <w:t>Always</w:t>
                  </w:r>
                </w:p>
              </w:tc>
              <w:tc>
                <w:tcPr>
                  <w:tcW w:w="4146" w:type="dxa"/>
                </w:tcPr>
                <w:p w:rsidR="00A01A9C" w:rsidRDefault="00A01A9C" w:rsidP="00B954E9">
                  <w:pPr>
                    <w:pStyle w:val="ListParagraph"/>
                    <w:ind w:left="0"/>
                    <w:rPr>
                      <w:rFonts w:asciiTheme="minorHAnsi" w:hAnsiTheme="minorHAnsi"/>
                    </w:rPr>
                  </w:pPr>
                </w:p>
              </w:tc>
            </w:tr>
            <w:tr w:rsidR="00A01A9C" w:rsidTr="00B954E9">
              <w:tc>
                <w:tcPr>
                  <w:tcW w:w="4146" w:type="dxa"/>
                </w:tcPr>
                <w:p w:rsidR="00A01A9C" w:rsidRDefault="00A01A9C" w:rsidP="00B954E9">
                  <w:pPr>
                    <w:pStyle w:val="ListParagraph"/>
                    <w:ind w:left="0"/>
                    <w:rPr>
                      <w:rFonts w:asciiTheme="minorHAnsi" w:hAnsiTheme="minorHAnsi"/>
                    </w:rPr>
                  </w:pPr>
                  <w:r>
                    <w:rPr>
                      <w:rFonts w:asciiTheme="minorHAnsi" w:hAnsiTheme="minorHAnsi"/>
                    </w:rPr>
                    <w:t>Nearly always</w:t>
                  </w:r>
                </w:p>
              </w:tc>
              <w:tc>
                <w:tcPr>
                  <w:tcW w:w="4146" w:type="dxa"/>
                </w:tcPr>
                <w:p w:rsidR="00A01A9C" w:rsidRDefault="00A01A9C" w:rsidP="00B954E9">
                  <w:pPr>
                    <w:pStyle w:val="ListParagraph"/>
                    <w:ind w:left="0"/>
                    <w:rPr>
                      <w:rFonts w:asciiTheme="minorHAnsi" w:hAnsiTheme="minorHAnsi"/>
                    </w:rPr>
                  </w:pPr>
                </w:p>
              </w:tc>
            </w:tr>
            <w:tr w:rsidR="00A01A9C" w:rsidTr="00B954E9">
              <w:tc>
                <w:tcPr>
                  <w:tcW w:w="4146" w:type="dxa"/>
                </w:tcPr>
                <w:p w:rsidR="00A01A9C" w:rsidRDefault="00A01A9C" w:rsidP="00B954E9">
                  <w:pPr>
                    <w:pStyle w:val="ListParagraph"/>
                    <w:ind w:left="0"/>
                    <w:rPr>
                      <w:rFonts w:asciiTheme="minorHAnsi" w:hAnsiTheme="minorHAnsi"/>
                    </w:rPr>
                  </w:pPr>
                  <w:r>
                    <w:rPr>
                      <w:rFonts w:asciiTheme="minorHAnsi" w:hAnsiTheme="minorHAnsi"/>
                    </w:rPr>
                    <w:t>Sometimes</w:t>
                  </w:r>
                </w:p>
              </w:tc>
              <w:tc>
                <w:tcPr>
                  <w:tcW w:w="4146" w:type="dxa"/>
                </w:tcPr>
                <w:p w:rsidR="00A01A9C" w:rsidRDefault="00A01A9C" w:rsidP="00B954E9">
                  <w:pPr>
                    <w:pStyle w:val="ListParagraph"/>
                    <w:ind w:left="0"/>
                    <w:rPr>
                      <w:rFonts w:asciiTheme="minorHAnsi" w:hAnsiTheme="minorHAnsi"/>
                    </w:rPr>
                  </w:pPr>
                </w:p>
              </w:tc>
            </w:tr>
            <w:tr w:rsidR="00A01A9C" w:rsidTr="00B954E9">
              <w:tc>
                <w:tcPr>
                  <w:tcW w:w="4146" w:type="dxa"/>
                </w:tcPr>
                <w:p w:rsidR="00A01A9C" w:rsidRDefault="00A01A9C" w:rsidP="00B954E9">
                  <w:pPr>
                    <w:pStyle w:val="ListParagraph"/>
                    <w:ind w:left="0"/>
                    <w:rPr>
                      <w:rFonts w:asciiTheme="minorHAnsi" w:hAnsiTheme="minorHAnsi"/>
                    </w:rPr>
                  </w:pPr>
                  <w:r>
                    <w:rPr>
                      <w:rFonts w:asciiTheme="minorHAnsi" w:hAnsiTheme="minorHAnsi"/>
                    </w:rPr>
                    <w:t>Almost never</w:t>
                  </w:r>
                </w:p>
              </w:tc>
              <w:tc>
                <w:tcPr>
                  <w:tcW w:w="4146" w:type="dxa"/>
                </w:tcPr>
                <w:p w:rsidR="00A01A9C" w:rsidRDefault="00A01A9C" w:rsidP="00B954E9">
                  <w:pPr>
                    <w:pStyle w:val="ListParagraph"/>
                    <w:ind w:left="0"/>
                    <w:rPr>
                      <w:rFonts w:asciiTheme="minorHAnsi" w:hAnsiTheme="minorHAnsi"/>
                    </w:rPr>
                  </w:pPr>
                </w:p>
              </w:tc>
            </w:tr>
            <w:tr w:rsidR="00A01A9C" w:rsidTr="00B954E9">
              <w:tc>
                <w:tcPr>
                  <w:tcW w:w="4146" w:type="dxa"/>
                </w:tcPr>
                <w:p w:rsidR="00A01A9C" w:rsidRDefault="00A01A9C" w:rsidP="00B954E9">
                  <w:pPr>
                    <w:pStyle w:val="ListParagraph"/>
                    <w:ind w:left="0"/>
                    <w:rPr>
                      <w:rFonts w:asciiTheme="minorHAnsi" w:hAnsiTheme="minorHAnsi"/>
                    </w:rPr>
                  </w:pPr>
                  <w:r>
                    <w:rPr>
                      <w:rFonts w:asciiTheme="minorHAnsi" w:hAnsiTheme="minorHAnsi"/>
                    </w:rPr>
                    <w:t>Never</w:t>
                  </w:r>
                </w:p>
              </w:tc>
              <w:tc>
                <w:tcPr>
                  <w:tcW w:w="4146" w:type="dxa"/>
                </w:tcPr>
                <w:p w:rsidR="00A01A9C" w:rsidRDefault="00A01A9C" w:rsidP="00B954E9">
                  <w:pPr>
                    <w:pStyle w:val="ListParagraph"/>
                    <w:ind w:left="0"/>
                    <w:rPr>
                      <w:rFonts w:asciiTheme="minorHAnsi" w:hAnsiTheme="minorHAnsi"/>
                    </w:rPr>
                  </w:pPr>
                </w:p>
              </w:tc>
            </w:tr>
          </w:tbl>
          <w:p w:rsidR="008D4F7E" w:rsidRDefault="00F31A10" w:rsidP="00F31A10">
            <w:pPr>
              <w:spacing w:before="100" w:beforeAutospacing="1" w:after="100" w:afterAutospacing="1"/>
              <w:ind w:left="90"/>
              <w:rPr>
                <w:rFonts w:ascii="Calibri" w:hAnsi="Calibri"/>
                <w:i/>
                <w:lang w:val="en-GB"/>
              </w:rPr>
            </w:pPr>
            <w:r>
              <w:rPr>
                <w:rFonts w:ascii="Calibri" w:hAnsi="Calibri"/>
                <w:i/>
                <w:lang w:val="en-GB"/>
              </w:rPr>
              <w:t xml:space="preserve">In your answer, also list the reason why different sites establish SPI programmes </w:t>
            </w:r>
            <w:r w:rsidRPr="00F31A10">
              <w:rPr>
                <w:rFonts w:ascii="Calibri" w:hAnsi="Calibri"/>
                <w:i/>
                <w:lang w:val="en-GB"/>
              </w:rPr>
              <w:t>these SPIs (e. g., improving the plant integrity by finding gaps, showing the c</w:t>
            </w:r>
            <w:r w:rsidR="00AC01A2">
              <w:rPr>
                <w:rFonts w:ascii="Calibri" w:hAnsi="Calibri"/>
                <w:i/>
                <w:lang w:val="en-GB"/>
              </w:rPr>
              <w:t>ommunity that plant integrity i</w:t>
            </w:r>
            <w:r w:rsidRPr="00F31A10">
              <w:rPr>
                <w:rFonts w:ascii="Calibri" w:hAnsi="Calibri"/>
                <w:i/>
                <w:lang w:val="en-GB"/>
              </w:rPr>
              <w:t xml:space="preserve">s perfect; minimising </w:t>
            </w:r>
            <w:r w:rsidR="00A01A9C">
              <w:rPr>
                <w:rFonts w:ascii="Calibri" w:hAnsi="Calibri"/>
                <w:i/>
                <w:lang w:val="en-GB"/>
              </w:rPr>
              <w:t>the costs for maintenance ...).</w:t>
            </w:r>
          </w:p>
          <w:p w:rsidR="000E548B" w:rsidRPr="000E548B" w:rsidRDefault="000E548B" w:rsidP="000E548B">
            <w:pPr>
              <w:rPr>
                <w:rFonts w:ascii="Calibri" w:hAnsi="Calibri"/>
                <w:i/>
              </w:rPr>
            </w:pPr>
            <w:r w:rsidRPr="000E548B">
              <w:rPr>
                <w:rFonts w:ascii="Calibri" w:hAnsi="Calibri"/>
                <w:i/>
              </w:rPr>
              <w:t xml:space="preserve">Discuss and list the types of industries in which these SPIs might be more critical. </w:t>
            </w:r>
            <w:r>
              <w:rPr>
                <w:rFonts w:ascii="Calibri" w:hAnsi="Calibri"/>
                <w:i/>
              </w:rPr>
              <w:t>(You may use the attached list as a good but you may also suggest other industries.)</w:t>
            </w:r>
          </w:p>
          <w:p w:rsidR="008D4F7E" w:rsidRPr="00BA1084" w:rsidRDefault="00A01A9C" w:rsidP="00BA1084">
            <w:pPr>
              <w:spacing w:before="100" w:beforeAutospacing="1" w:after="100" w:afterAutospacing="1"/>
              <w:rPr>
                <w:rFonts w:ascii="Calibri" w:hAnsi="Calibri"/>
                <w:i/>
                <w:lang w:val="en-GB"/>
              </w:rPr>
            </w:pPr>
            <w:r>
              <w:rPr>
                <w:rFonts w:ascii="Calibri" w:hAnsi="Calibri"/>
                <w:i/>
                <w:lang w:val="en-GB"/>
              </w:rPr>
              <w:t xml:space="preserve">Indicate if there are some sites that you think </w:t>
            </w:r>
            <w:r>
              <w:rPr>
                <w:rFonts w:ascii="Calibri" w:hAnsi="Calibri"/>
                <w:i/>
                <w:u w:val="single"/>
                <w:lang w:val="en-GB"/>
              </w:rPr>
              <w:t>should</w:t>
            </w:r>
            <w:r>
              <w:rPr>
                <w:rFonts w:ascii="Calibri" w:hAnsi="Calibri"/>
                <w:i/>
                <w:lang w:val="en-GB"/>
              </w:rPr>
              <w:t xml:space="preserve"> have such SPI measures but do not.  Give </w:t>
            </w:r>
            <w:r w:rsidR="00FC511F">
              <w:rPr>
                <w:rFonts w:ascii="Calibri" w:hAnsi="Calibri"/>
                <w:i/>
                <w:lang w:val="en-GB"/>
              </w:rPr>
              <w:t>examples to support your answers.</w:t>
            </w:r>
          </w:p>
          <w:p w:rsidR="00BA1084" w:rsidRDefault="00BA1084" w:rsidP="005222A5">
            <w:pPr>
              <w:pStyle w:val="ListParagraph"/>
              <w:numPr>
                <w:ilvl w:val="0"/>
                <w:numId w:val="23"/>
              </w:numPr>
              <w:spacing w:before="100" w:beforeAutospacing="1" w:after="100" w:afterAutospacing="1"/>
              <w:ind w:left="360"/>
              <w:rPr>
                <w:rFonts w:ascii="Calibri" w:hAnsi="Calibri"/>
                <w:b/>
                <w:lang w:val="en-GB"/>
              </w:rPr>
            </w:pPr>
            <w:r>
              <w:rPr>
                <w:rFonts w:ascii="Calibri" w:hAnsi="Calibri"/>
                <w:b/>
                <w:lang w:val="en-GB"/>
              </w:rPr>
              <w:t>W</w:t>
            </w:r>
            <w:r w:rsidR="00F31A10" w:rsidRPr="00F31A10">
              <w:rPr>
                <w:rFonts w:ascii="Calibri" w:hAnsi="Calibri"/>
                <w:b/>
                <w:lang w:val="en-GB"/>
              </w:rPr>
              <w:t>hat kind of</w:t>
            </w:r>
            <w:r w:rsidRPr="00F31A10">
              <w:rPr>
                <w:rFonts w:ascii="Calibri" w:hAnsi="Calibri"/>
                <w:b/>
                <w:lang w:val="en-GB"/>
              </w:rPr>
              <w:t xml:space="preserve"> SPI</w:t>
            </w:r>
            <w:r>
              <w:rPr>
                <w:rFonts w:ascii="Calibri" w:hAnsi="Calibri"/>
                <w:b/>
                <w:lang w:val="en-GB"/>
              </w:rPr>
              <w:t>s</w:t>
            </w:r>
            <w:r w:rsidRPr="00F31A10">
              <w:rPr>
                <w:rFonts w:ascii="Calibri" w:hAnsi="Calibri"/>
                <w:b/>
                <w:lang w:val="en-GB"/>
              </w:rPr>
              <w:t xml:space="preserve"> </w:t>
            </w:r>
            <w:r w:rsidR="00F31A10" w:rsidRPr="00F31A10">
              <w:rPr>
                <w:rFonts w:ascii="Calibri" w:hAnsi="Calibri"/>
                <w:b/>
                <w:lang w:val="en-GB"/>
              </w:rPr>
              <w:t xml:space="preserve">should be used for </w:t>
            </w:r>
            <w:r>
              <w:rPr>
                <w:rFonts w:ascii="Calibri" w:hAnsi="Calibri"/>
                <w:b/>
                <w:lang w:val="en-GB"/>
              </w:rPr>
              <w:t xml:space="preserve">each of the </w:t>
            </w:r>
            <w:r w:rsidR="00F31A10" w:rsidRPr="00F31A10">
              <w:rPr>
                <w:rFonts w:ascii="Calibri" w:hAnsi="Calibri"/>
                <w:b/>
                <w:lang w:val="en-GB"/>
              </w:rPr>
              <w:t xml:space="preserve">specific plant integrity </w:t>
            </w:r>
            <w:r w:rsidR="00F11771">
              <w:rPr>
                <w:rFonts w:ascii="Calibri" w:hAnsi="Calibri"/>
                <w:b/>
                <w:lang w:val="en-GB"/>
              </w:rPr>
              <w:t xml:space="preserve">categories </w:t>
            </w:r>
            <w:r>
              <w:rPr>
                <w:rFonts w:ascii="Calibri" w:hAnsi="Calibri"/>
                <w:b/>
                <w:lang w:val="en-GB"/>
              </w:rPr>
              <w:t>below</w:t>
            </w:r>
            <w:r w:rsidR="00F31A10" w:rsidRPr="00F31A10">
              <w:rPr>
                <w:rFonts w:ascii="Calibri" w:hAnsi="Calibri"/>
                <w:b/>
                <w:lang w:val="en-GB"/>
              </w:rPr>
              <w:t xml:space="preserve">? </w:t>
            </w:r>
            <w:r w:rsidR="00F11771">
              <w:rPr>
                <w:rFonts w:ascii="Calibri" w:hAnsi="Calibri"/>
                <w:b/>
                <w:lang w:val="en-GB"/>
              </w:rPr>
              <w:t xml:space="preserve"> </w:t>
            </w:r>
            <w:r w:rsidR="00F11771" w:rsidRPr="00F11771">
              <w:rPr>
                <w:rFonts w:ascii="Calibri" w:hAnsi="Calibri"/>
                <w:i/>
                <w:lang w:val="en-GB"/>
              </w:rPr>
              <w:t xml:space="preserve">(You may also </w:t>
            </w:r>
            <w:r w:rsidR="00F11771">
              <w:rPr>
                <w:rFonts w:ascii="Calibri" w:hAnsi="Calibri"/>
                <w:i/>
                <w:lang w:val="en-GB"/>
              </w:rPr>
              <w:t xml:space="preserve">indicate </w:t>
            </w:r>
            <w:r w:rsidR="00F11771" w:rsidRPr="00F11771">
              <w:rPr>
                <w:rFonts w:ascii="Calibri" w:hAnsi="Calibri"/>
                <w:i/>
                <w:lang w:val="en-GB"/>
              </w:rPr>
              <w:t>other categories as you wish.)</w:t>
            </w:r>
          </w:p>
          <w:p w:rsidR="00835D8D" w:rsidRPr="00835D8D" w:rsidRDefault="00835D8D" w:rsidP="00835D8D">
            <w:pPr>
              <w:pStyle w:val="ListParagraph"/>
              <w:spacing w:before="100" w:beforeAutospacing="1" w:after="100" w:afterAutospacing="1"/>
              <w:rPr>
                <w:rFonts w:ascii="Calibri" w:hAnsi="Calibri"/>
                <w:b/>
                <w:lang w:val="en-GB"/>
              </w:rPr>
            </w:pPr>
          </w:p>
          <w:p w:rsidR="00BA1084" w:rsidRPr="00835D8D" w:rsidRDefault="009E56BD" w:rsidP="00835D8D">
            <w:pPr>
              <w:pStyle w:val="ListParagraph"/>
              <w:numPr>
                <w:ilvl w:val="0"/>
                <w:numId w:val="26"/>
              </w:numPr>
              <w:spacing w:before="100" w:beforeAutospacing="1" w:after="100" w:afterAutospacing="1"/>
              <w:rPr>
                <w:rFonts w:ascii="Calibri" w:hAnsi="Calibri"/>
                <w:lang w:val="en-GB"/>
              </w:rPr>
            </w:pPr>
            <w:r>
              <w:rPr>
                <w:rFonts w:ascii="Calibri" w:hAnsi="Calibri"/>
                <w:lang w:val="en-GB"/>
              </w:rPr>
              <w:t>Primary containment</w:t>
            </w:r>
            <w:r w:rsidR="00BA1084" w:rsidRPr="00835D8D">
              <w:rPr>
                <w:rFonts w:ascii="Calibri" w:hAnsi="Calibri"/>
                <w:lang w:val="en-GB"/>
              </w:rPr>
              <w:t xml:space="preserve"> (vessels, piping, pumps</w:t>
            </w:r>
            <w:r>
              <w:rPr>
                <w:rFonts w:ascii="Calibri" w:hAnsi="Calibri"/>
                <w:lang w:val="en-GB"/>
              </w:rPr>
              <w:t>,</w:t>
            </w:r>
            <w:r w:rsidR="00BA1084" w:rsidRPr="00835D8D">
              <w:rPr>
                <w:rFonts w:ascii="Calibri" w:hAnsi="Calibri"/>
                <w:lang w:val="en-GB"/>
              </w:rPr>
              <w:t xml:space="preserve"> etc</w:t>
            </w:r>
            <w:r>
              <w:rPr>
                <w:rFonts w:ascii="Calibri" w:hAnsi="Calibri"/>
                <w:lang w:val="en-GB"/>
              </w:rPr>
              <w:t>.</w:t>
            </w:r>
            <w:r w:rsidR="00BA1084" w:rsidRPr="00835D8D">
              <w:rPr>
                <w:rFonts w:ascii="Calibri" w:hAnsi="Calibri"/>
                <w:lang w:val="en-GB"/>
              </w:rPr>
              <w:t>)</w:t>
            </w:r>
          </w:p>
          <w:p w:rsidR="00835D8D" w:rsidRPr="00835D8D" w:rsidRDefault="00835D8D" w:rsidP="00835D8D">
            <w:pPr>
              <w:pStyle w:val="ListParagraph"/>
              <w:numPr>
                <w:ilvl w:val="0"/>
                <w:numId w:val="26"/>
              </w:numPr>
              <w:rPr>
                <w:rFonts w:ascii="Calibri" w:hAnsi="Calibri"/>
                <w:lang w:val="en-GB"/>
              </w:rPr>
            </w:pPr>
            <w:r w:rsidRPr="00835D8D">
              <w:rPr>
                <w:rFonts w:ascii="Calibri" w:hAnsi="Calibri"/>
                <w:lang w:val="en-GB"/>
              </w:rPr>
              <w:t>Safety systems, emergency shutdown, overpressure, etc.</w:t>
            </w:r>
          </w:p>
          <w:p w:rsidR="00F31A10" w:rsidRPr="00835D8D" w:rsidRDefault="00BA1084" w:rsidP="00835D8D">
            <w:pPr>
              <w:pStyle w:val="ListParagraph"/>
              <w:numPr>
                <w:ilvl w:val="0"/>
                <w:numId w:val="26"/>
              </w:numPr>
              <w:spacing w:before="100" w:beforeAutospacing="1" w:after="100" w:afterAutospacing="1"/>
              <w:rPr>
                <w:rFonts w:ascii="Calibri" w:hAnsi="Calibri"/>
                <w:lang w:val="en-GB"/>
              </w:rPr>
            </w:pPr>
            <w:r w:rsidRPr="00835D8D">
              <w:rPr>
                <w:rFonts w:ascii="Calibri" w:hAnsi="Calibri"/>
                <w:lang w:val="en-GB"/>
              </w:rPr>
              <w:t>Site layout</w:t>
            </w:r>
          </w:p>
          <w:p w:rsidR="00BA1084" w:rsidRPr="00BA1084" w:rsidRDefault="00BA1084" w:rsidP="00BA1084">
            <w:pPr>
              <w:pStyle w:val="ListParagraph"/>
              <w:spacing w:before="100" w:beforeAutospacing="1" w:after="100" w:afterAutospacing="1"/>
              <w:ind w:left="1170"/>
              <w:rPr>
                <w:rFonts w:ascii="Calibri" w:hAnsi="Calibri"/>
                <w:b/>
                <w:lang w:val="en-GB"/>
              </w:rPr>
            </w:pPr>
          </w:p>
          <w:p w:rsidR="00BA1084" w:rsidRDefault="00BA1084" w:rsidP="00BA1084">
            <w:pPr>
              <w:pStyle w:val="ListParagraph"/>
              <w:spacing w:before="100" w:beforeAutospacing="1" w:after="100" w:afterAutospacing="1"/>
              <w:ind w:left="450"/>
              <w:rPr>
                <w:rFonts w:ascii="Calibri" w:hAnsi="Calibri"/>
                <w:i/>
                <w:lang w:val="en-GB"/>
              </w:rPr>
            </w:pPr>
            <w:r w:rsidRPr="00BA1084">
              <w:rPr>
                <w:rFonts w:ascii="Calibri" w:hAnsi="Calibri"/>
                <w:i/>
                <w:lang w:val="en-GB"/>
              </w:rPr>
              <w:t>W</w:t>
            </w:r>
            <w:r w:rsidR="00F31A10" w:rsidRPr="00BA1084">
              <w:rPr>
                <w:rFonts w:ascii="Calibri" w:hAnsi="Calibri"/>
                <w:i/>
                <w:lang w:val="en-GB"/>
              </w:rPr>
              <w:t>hat measures have you seen sites use</w:t>
            </w:r>
            <w:r w:rsidR="00F11771">
              <w:rPr>
                <w:rFonts w:ascii="Calibri" w:hAnsi="Calibri"/>
                <w:i/>
                <w:lang w:val="en-GB"/>
              </w:rPr>
              <w:t xml:space="preserve"> for these categories</w:t>
            </w:r>
            <w:r w:rsidR="00F31A10" w:rsidRPr="00BA1084">
              <w:rPr>
                <w:rFonts w:ascii="Calibri" w:hAnsi="Calibri"/>
                <w:i/>
                <w:lang w:val="en-GB"/>
              </w:rPr>
              <w:t xml:space="preserve">? </w:t>
            </w:r>
          </w:p>
          <w:p w:rsidR="00BA1084" w:rsidRDefault="00BA1084" w:rsidP="00BA1084">
            <w:pPr>
              <w:pStyle w:val="ListParagraph"/>
              <w:spacing w:before="100" w:beforeAutospacing="1" w:after="100" w:afterAutospacing="1"/>
              <w:ind w:left="450"/>
              <w:rPr>
                <w:rFonts w:ascii="Calibri" w:hAnsi="Calibri"/>
                <w:i/>
                <w:lang w:val="en-GB"/>
              </w:rPr>
            </w:pPr>
          </w:p>
          <w:p w:rsidR="00BA1084" w:rsidRDefault="00BA1084" w:rsidP="00BA1084">
            <w:pPr>
              <w:pStyle w:val="ListParagraph"/>
              <w:spacing w:before="100" w:beforeAutospacing="1" w:after="100" w:afterAutospacing="1"/>
              <w:ind w:left="450"/>
              <w:rPr>
                <w:rFonts w:ascii="Calibri" w:hAnsi="Calibri"/>
                <w:i/>
                <w:lang w:val="en-GB"/>
              </w:rPr>
            </w:pPr>
            <w:r>
              <w:rPr>
                <w:rFonts w:ascii="Calibri" w:hAnsi="Calibri"/>
                <w:i/>
                <w:lang w:val="en-GB"/>
              </w:rPr>
              <w:t>Do you think most sites (that have SPI programmes) have effective measures for plant integrity?</w:t>
            </w:r>
          </w:p>
          <w:p w:rsidR="00BA1084" w:rsidRDefault="00BA1084" w:rsidP="00BA1084">
            <w:pPr>
              <w:pStyle w:val="ListParagraph"/>
              <w:spacing w:before="100" w:beforeAutospacing="1" w:after="100" w:afterAutospacing="1"/>
              <w:ind w:left="450"/>
              <w:rPr>
                <w:rFonts w:ascii="Calibri" w:hAnsi="Calibri"/>
                <w:i/>
                <w:lang w:val="en-GB"/>
              </w:rPr>
            </w:pPr>
          </w:p>
          <w:p w:rsidR="008D4F7E" w:rsidRPr="00885C4E" w:rsidRDefault="00BA1084" w:rsidP="00BC42CA">
            <w:pPr>
              <w:pStyle w:val="ListParagraph"/>
              <w:spacing w:before="100" w:beforeAutospacing="1" w:after="100" w:afterAutospacing="1"/>
              <w:ind w:left="450"/>
              <w:rPr>
                <w:rFonts w:ascii="Calibri" w:hAnsi="Calibri"/>
                <w:color w:val="000000"/>
                <w:lang w:val="en-GB"/>
              </w:rPr>
            </w:pPr>
            <w:r w:rsidRPr="00BA1084">
              <w:rPr>
                <w:rFonts w:ascii="Calibri" w:hAnsi="Calibri"/>
                <w:i/>
                <w:lang w:val="en-GB"/>
              </w:rPr>
              <w:t>I</w:t>
            </w:r>
            <w:r w:rsidR="00F31A10" w:rsidRPr="00BA1084">
              <w:rPr>
                <w:rFonts w:ascii="Calibri" w:hAnsi="Calibri"/>
                <w:i/>
                <w:lang w:val="en-GB"/>
              </w:rPr>
              <w:t xml:space="preserve">f there are some measures </w:t>
            </w:r>
            <w:r>
              <w:rPr>
                <w:rFonts w:ascii="Calibri" w:hAnsi="Calibri"/>
                <w:i/>
                <w:lang w:val="en-GB"/>
              </w:rPr>
              <w:t xml:space="preserve">used </w:t>
            </w:r>
            <w:r w:rsidR="00F31A10" w:rsidRPr="00BA1084">
              <w:rPr>
                <w:rFonts w:ascii="Calibri" w:hAnsi="Calibri"/>
                <w:i/>
                <w:lang w:val="en-GB"/>
              </w:rPr>
              <w:t>that you think are not appropriate, please indicate which and explain.</w:t>
            </w:r>
          </w:p>
        </w:tc>
      </w:tr>
    </w:tbl>
    <w:p w:rsidR="00BC42CA" w:rsidRDefault="00BC42CA">
      <w:r>
        <w:br w:type="page"/>
      </w:r>
    </w:p>
    <w:tbl>
      <w:tblPr>
        <w:tblStyle w:val="TableGrid"/>
        <w:tblW w:w="0" w:type="auto"/>
        <w:tblLook w:val="04A0" w:firstRow="1" w:lastRow="0" w:firstColumn="1" w:lastColumn="0" w:noHBand="0" w:noVBand="1"/>
      </w:tblPr>
      <w:tblGrid>
        <w:gridCol w:w="9243"/>
      </w:tblGrid>
      <w:tr w:rsidR="008D4F7E" w:rsidRPr="00885C4E" w:rsidTr="00B954E9">
        <w:tc>
          <w:tcPr>
            <w:tcW w:w="9243" w:type="dxa"/>
          </w:tcPr>
          <w:p w:rsidR="008D4F7E" w:rsidRPr="00885C4E" w:rsidRDefault="008D4F7E" w:rsidP="00B954E9">
            <w:pPr>
              <w:contextualSpacing/>
              <w:rPr>
                <w:rFonts w:ascii="Calibri" w:hAnsi="Calibri"/>
                <w:b/>
                <w:color w:val="000000"/>
                <w:lang w:val="en-GB"/>
              </w:rPr>
            </w:pPr>
            <w:r w:rsidRPr="00885C4E">
              <w:rPr>
                <w:rFonts w:ascii="Calibri" w:hAnsi="Calibri"/>
                <w:b/>
                <w:i/>
                <w:color w:val="000000"/>
                <w:lang w:val="en-GB"/>
              </w:rPr>
              <w:lastRenderedPageBreak/>
              <w:t>PEOPLE</w:t>
            </w:r>
            <w:r w:rsidR="00BC42CA">
              <w:rPr>
                <w:rFonts w:ascii="Calibri" w:hAnsi="Calibri"/>
                <w:b/>
                <w:i/>
                <w:color w:val="000000"/>
                <w:lang w:val="en-GB"/>
              </w:rPr>
              <w:t xml:space="preserve"> (QUESTION 2A)</w:t>
            </w:r>
          </w:p>
          <w:p w:rsidR="008D4F7E" w:rsidRPr="00885C4E" w:rsidRDefault="008D4F7E" w:rsidP="008D4F7E">
            <w:pPr>
              <w:numPr>
                <w:ilvl w:val="0"/>
                <w:numId w:val="15"/>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Ownership culture and attitude</w:t>
            </w:r>
          </w:p>
          <w:p w:rsidR="008D4F7E" w:rsidRPr="00885C4E" w:rsidRDefault="008D4F7E" w:rsidP="008D4F7E">
            <w:pPr>
              <w:numPr>
                <w:ilvl w:val="0"/>
                <w:numId w:val="15"/>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Resources</w:t>
            </w:r>
            <w:r w:rsidR="00E925CB">
              <w:rPr>
                <w:rFonts w:ascii="Calibri" w:hAnsi="Calibri"/>
                <w:color w:val="000000"/>
                <w:lang w:val="en-GB"/>
              </w:rPr>
              <w:t>, e.g.,</w:t>
            </w:r>
            <w:r w:rsidRPr="00885C4E">
              <w:rPr>
                <w:rFonts w:ascii="Calibri" w:hAnsi="Calibri"/>
                <w:color w:val="000000"/>
                <w:lang w:val="en-GB"/>
              </w:rPr>
              <w:t xml:space="preserve"> technical authorities, managers</w:t>
            </w:r>
          </w:p>
          <w:p w:rsidR="008D4F7E" w:rsidRPr="00885C4E" w:rsidRDefault="008D4F7E" w:rsidP="008D4F7E">
            <w:pPr>
              <w:numPr>
                <w:ilvl w:val="0"/>
                <w:numId w:val="15"/>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Competence of managers and operators</w:t>
            </w:r>
          </w:p>
          <w:p w:rsidR="008D4F7E" w:rsidRPr="00885C4E" w:rsidRDefault="008D4F7E" w:rsidP="008D4F7E">
            <w:pPr>
              <w:numPr>
                <w:ilvl w:val="0"/>
                <w:numId w:val="15"/>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Management of 3rd parties</w:t>
            </w:r>
            <w:r w:rsidR="00E925CB">
              <w:rPr>
                <w:rFonts w:ascii="Calibri" w:hAnsi="Calibri"/>
                <w:color w:val="000000"/>
                <w:lang w:val="en-GB"/>
              </w:rPr>
              <w:t>, e.g.,</w:t>
            </w:r>
            <w:r w:rsidRPr="00885C4E">
              <w:rPr>
                <w:rFonts w:ascii="Calibri" w:hAnsi="Calibri"/>
                <w:color w:val="000000"/>
                <w:lang w:val="en-GB"/>
              </w:rPr>
              <w:t xml:space="preserve"> contractors, customers and suppliers working on site</w:t>
            </w:r>
          </w:p>
          <w:p w:rsidR="008D4F7E" w:rsidRPr="00885C4E" w:rsidRDefault="008D4F7E" w:rsidP="008D4F7E">
            <w:pPr>
              <w:numPr>
                <w:ilvl w:val="0"/>
                <w:numId w:val="15"/>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 xml:space="preserve">Communication to staff on hazards, incident lessons learned, procedures, changes </w:t>
            </w:r>
          </w:p>
          <w:p w:rsidR="008D4F7E" w:rsidRPr="00885C4E" w:rsidRDefault="008D4F7E" w:rsidP="008D4F7E">
            <w:pPr>
              <w:numPr>
                <w:ilvl w:val="0"/>
                <w:numId w:val="15"/>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Communication to the public</w:t>
            </w:r>
          </w:p>
          <w:p w:rsidR="008D4F7E" w:rsidRPr="00885C4E" w:rsidRDefault="008D4F7E" w:rsidP="00B954E9">
            <w:pPr>
              <w:spacing w:before="100" w:beforeAutospacing="1" w:after="100" w:afterAutospacing="1"/>
              <w:contextualSpacing/>
              <w:rPr>
                <w:rFonts w:ascii="Calibri" w:hAnsi="Calibri"/>
                <w:color w:val="000000"/>
                <w:lang w:val="en-GB"/>
              </w:rPr>
            </w:pPr>
          </w:p>
          <w:p w:rsidR="0008156C" w:rsidRDefault="0008156C" w:rsidP="003F453F">
            <w:pPr>
              <w:pStyle w:val="ListParagraph"/>
              <w:numPr>
                <w:ilvl w:val="0"/>
                <w:numId w:val="28"/>
              </w:numPr>
              <w:spacing w:before="100" w:beforeAutospacing="1" w:after="100" w:afterAutospacing="1"/>
              <w:ind w:left="360"/>
              <w:rPr>
                <w:rFonts w:ascii="Calibri" w:hAnsi="Calibri"/>
                <w:b/>
                <w:lang w:val="en-GB"/>
              </w:rPr>
            </w:pPr>
            <w:r w:rsidRPr="00F31A10">
              <w:rPr>
                <w:rFonts w:ascii="Calibri" w:hAnsi="Calibri"/>
                <w:b/>
                <w:lang w:val="en-GB"/>
              </w:rPr>
              <w:t xml:space="preserve">When inspecting </w:t>
            </w:r>
            <w:r w:rsidR="00344F85">
              <w:rPr>
                <w:rFonts w:ascii="Calibri" w:hAnsi="Calibri"/>
                <w:b/>
                <w:lang w:val="en-GB"/>
              </w:rPr>
              <w:t xml:space="preserve">a </w:t>
            </w:r>
            <w:r w:rsidRPr="00F31A10">
              <w:rPr>
                <w:rFonts w:ascii="Calibri" w:hAnsi="Calibri"/>
                <w:b/>
                <w:lang w:val="en-GB"/>
              </w:rPr>
              <w:t xml:space="preserve">Seveso site, how often do you find that operators use SPIs </w:t>
            </w:r>
            <w:r>
              <w:rPr>
                <w:rFonts w:ascii="Calibri" w:hAnsi="Calibri"/>
                <w:b/>
                <w:lang w:val="en-GB"/>
              </w:rPr>
              <w:t>to</w:t>
            </w:r>
            <w:r w:rsidRPr="00F31A10">
              <w:rPr>
                <w:rFonts w:ascii="Calibri" w:hAnsi="Calibri"/>
                <w:b/>
                <w:lang w:val="en-GB"/>
              </w:rPr>
              <w:t xml:space="preserve"> evaluate safety performance of </w:t>
            </w:r>
            <w:r w:rsidR="00344F85">
              <w:rPr>
                <w:rFonts w:ascii="Calibri" w:hAnsi="Calibri"/>
                <w:b/>
                <w:lang w:val="en-GB"/>
              </w:rPr>
              <w:t>people</w:t>
            </w:r>
            <w:r w:rsidRPr="00F31A10">
              <w:rPr>
                <w:rFonts w:ascii="Calibri" w:hAnsi="Calibri"/>
                <w:b/>
                <w:lang w:val="en-GB"/>
              </w:rPr>
              <w:t xml:space="preserve">? </w:t>
            </w:r>
          </w:p>
          <w:p w:rsidR="0008156C" w:rsidRDefault="0008156C" w:rsidP="0008156C">
            <w:pPr>
              <w:pStyle w:val="ListParagraph"/>
              <w:ind w:left="0"/>
              <w:rPr>
                <w:rFonts w:asciiTheme="minorHAnsi" w:hAnsiTheme="minorHAnsi"/>
              </w:rPr>
            </w:pPr>
          </w:p>
          <w:tbl>
            <w:tblPr>
              <w:tblStyle w:val="TableGrid"/>
              <w:tblW w:w="0" w:type="auto"/>
              <w:tblLook w:val="04A0" w:firstRow="1" w:lastRow="0" w:firstColumn="1" w:lastColumn="0" w:noHBand="0" w:noVBand="1"/>
            </w:tblPr>
            <w:tblGrid>
              <w:gridCol w:w="4146"/>
              <w:gridCol w:w="4146"/>
            </w:tblGrid>
            <w:tr w:rsidR="0008156C" w:rsidTr="00B954E9">
              <w:tc>
                <w:tcPr>
                  <w:tcW w:w="4146" w:type="dxa"/>
                </w:tcPr>
                <w:p w:rsidR="0008156C" w:rsidRPr="003B61DC" w:rsidRDefault="0008156C" w:rsidP="00B954E9">
                  <w:pPr>
                    <w:pStyle w:val="ListParagraph"/>
                    <w:ind w:left="0"/>
                    <w:rPr>
                      <w:rFonts w:asciiTheme="minorHAnsi" w:hAnsiTheme="minorHAnsi"/>
                      <w:b/>
                    </w:rPr>
                  </w:pPr>
                  <w:r w:rsidRPr="003B61DC">
                    <w:rPr>
                      <w:rFonts w:asciiTheme="minorHAnsi" w:hAnsiTheme="minorHAnsi"/>
                      <w:b/>
                    </w:rPr>
                    <w:t>Frequency</w:t>
                  </w:r>
                </w:p>
              </w:tc>
              <w:tc>
                <w:tcPr>
                  <w:tcW w:w="4146" w:type="dxa"/>
                </w:tcPr>
                <w:p w:rsidR="0008156C" w:rsidRPr="003B61DC" w:rsidRDefault="0008156C" w:rsidP="00B954E9">
                  <w:pPr>
                    <w:pStyle w:val="ListParagraph"/>
                    <w:ind w:left="0"/>
                    <w:rPr>
                      <w:rFonts w:asciiTheme="minorHAnsi" w:hAnsiTheme="minorHAnsi"/>
                      <w:b/>
                    </w:rPr>
                  </w:pPr>
                  <w:r w:rsidRPr="003B61DC">
                    <w:rPr>
                      <w:rFonts w:asciiTheme="minorHAnsi" w:hAnsiTheme="minorHAnsi"/>
                      <w:b/>
                    </w:rPr>
                    <w:t xml:space="preserve"> Number of inspectors in your group</w:t>
                  </w:r>
                </w:p>
              </w:tc>
            </w:tr>
            <w:tr w:rsidR="0008156C" w:rsidTr="00B954E9">
              <w:tc>
                <w:tcPr>
                  <w:tcW w:w="4146" w:type="dxa"/>
                </w:tcPr>
                <w:p w:rsidR="0008156C" w:rsidRDefault="0008156C" w:rsidP="00B954E9">
                  <w:pPr>
                    <w:pStyle w:val="ListParagraph"/>
                    <w:ind w:left="0"/>
                    <w:rPr>
                      <w:rFonts w:asciiTheme="minorHAnsi" w:hAnsiTheme="minorHAnsi"/>
                    </w:rPr>
                  </w:pPr>
                  <w:r>
                    <w:rPr>
                      <w:rFonts w:asciiTheme="minorHAnsi" w:hAnsiTheme="minorHAnsi"/>
                    </w:rPr>
                    <w:t>Always</w:t>
                  </w:r>
                </w:p>
              </w:tc>
              <w:tc>
                <w:tcPr>
                  <w:tcW w:w="4146" w:type="dxa"/>
                </w:tcPr>
                <w:p w:rsidR="0008156C" w:rsidRDefault="0008156C" w:rsidP="00B954E9">
                  <w:pPr>
                    <w:pStyle w:val="ListParagraph"/>
                    <w:ind w:left="0"/>
                    <w:rPr>
                      <w:rFonts w:asciiTheme="minorHAnsi" w:hAnsiTheme="minorHAnsi"/>
                    </w:rPr>
                  </w:pPr>
                </w:p>
              </w:tc>
            </w:tr>
            <w:tr w:rsidR="0008156C" w:rsidTr="00B954E9">
              <w:tc>
                <w:tcPr>
                  <w:tcW w:w="4146" w:type="dxa"/>
                </w:tcPr>
                <w:p w:rsidR="0008156C" w:rsidRDefault="0008156C" w:rsidP="00B954E9">
                  <w:pPr>
                    <w:pStyle w:val="ListParagraph"/>
                    <w:ind w:left="0"/>
                    <w:rPr>
                      <w:rFonts w:asciiTheme="minorHAnsi" w:hAnsiTheme="minorHAnsi"/>
                    </w:rPr>
                  </w:pPr>
                  <w:r>
                    <w:rPr>
                      <w:rFonts w:asciiTheme="minorHAnsi" w:hAnsiTheme="minorHAnsi"/>
                    </w:rPr>
                    <w:t>Nearly always</w:t>
                  </w:r>
                </w:p>
              </w:tc>
              <w:tc>
                <w:tcPr>
                  <w:tcW w:w="4146" w:type="dxa"/>
                </w:tcPr>
                <w:p w:rsidR="0008156C" w:rsidRDefault="0008156C" w:rsidP="00B954E9">
                  <w:pPr>
                    <w:pStyle w:val="ListParagraph"/>
                    <w:ind w:left="0"/>
                    <w:rPr>
                      <w:rFonts w:asciiTheme="minorHAnsi" w:hAnsiTheme="minorHAnsi"/>
                    </w:rPr>
                  </w:pPr>
                </w:p>
              </w:tc>
            </w:tr>
            <w:tr w:rsidR="0008156C" w:rsidTr="00B954E9">
              <w:tc>
                <w:tcPr>
                  <w:tcW w:w="4146" w:type="dxa"/>
                </w:tcPr>
                <w:p w:rsidR="0008156C" w:rsidRDefault="0008156C" w:rsidP="00B954E9">
                  <w:pPr>
                    <w:pStyle w:val="ListParagraph"/>
                    <w:ind w:left="0"/>
                    <w:rPr>
                      <w:rFonts w:asciiTheme="minorHAnsi" w:hAnsiTheme="minorHAnsi"/>
                    </w:rPr>
                  </w:pPr>
                  <w:r>
                    <w:rPr>
                      <w:rFonts w:asciiTheme="minorHAnsi" w:hAnsiTheme="minorHAnsi"/>
                    </w:rPr>
                    <w:t>Sometimes</w:t>
                  </w:r>
                </w:p>
              </w:tc>
              <w:tc>
                <w:tcPr>
                  <w:tcW w:w="4146" w:type="dxa"/>
                </w:tcPr>
                <w:p w:rsidR="0008156C" w:rsidRDefault="0008156C" w:rsidP="00B954E9">
                  <w:pPr>
                    <w:pStyle w:val="ListParagraph"/>
                    <w:ind w:left="0"/>
                    <w:rPr>
                      <w:rFonts w:asciiTheme="minorHAnsi" w:hAnsiTheme="minorHAnsi"/>
                    </w:rPr>
                  </w:pPr>
                </w:p>
              </w:tc>
            </w:tr>
            <w:tr w:rsidR="0008156C" w:rsidTr="00B954E9">
              <w:tc>
                <w:tcPr>
                  <w:tcW w:w="4146" w:type="dxa"/>
                </w:tcPr>
                <w:p w:rsidR="0008156C" w:rsidRDefault="0008156C" w:rsidP="00B954E9">
                  <w:pPr>
                    <w:pStyle w:val="ListParagraph"/>
                    <w:ind w:left="0"/>
                    <w:rPr>
                      <w:rFonts w:asciiTheme="minorHAnsi" w:hAnsiTheme="minorHAnsi"/>
                    </w:rPr>
                  </w:pPr>
                  <w:r>
                    <w:rPr>
                      <w:rFonts w:asciiTheme="minorHAnsi" w:hAnsiTheme="minorHAnsi"/>
                    </w:rPr>
                    <w:t>Almost never</w:t>
                  </w:r>
                </w:p>
              </w:tc>
              <w:tc>
                <w:tcPr>
                  <w:tcW w:w="4146" w:type="dxa"/>
                </w:tcPr>
                <w:p w:rsidR="0008156C" w:rsidRDefault="0008156C" w:rsidP="00B954E9">
                  <w:pPr>
                    <w:pStyle w:val="ListParagraph"/>
                    <w:ind w:left="0"/>
                    <w:rPr>
                      <w:rFonts w:asciiTheme="minorHAnsi" w:hAnsiTheme="minorHAnsi"/>
                    </w:rPr>
                  </w:pPr>
                </w:p>
              </w:tc>
            </w:tr>
            <w:tr w:rsidR="0008156C" w:rsidTr="00B954E9">
              <w:tc>
                <w:tcPr>
                  <w:tcW w:w="4146" w:type="dxa"/>
                </w:tcPr>
                <w:p w:rsidR="0008156C" w:rsidRDefault="0008156C" w:rsidP="00B954E9">
                  <w:pPr>
                    <w:pStyle w:val="ListParagraph"/>
                    <w:ind w:left="0"/>
                    <w:rPr>
                      <w:rFonts w:asciiTheme="minorHAnsi" w:hAnsiTheme="minorHAnsi"/>
                    </w:rPr>
                  </w:pPr>
                  <w:r>
                    <w:rPr>
                      <w:rFonts w:asciiTheme="minorHAnsi" w:hAnsiTheme="minorHAnsi"/>
                    </w:rPr>
                    <w:t>Never</w:t>
                  </w:r>
                </w:p>
              </w:tc>
              <w:tc>
                <w:tcPr>
                  <w:tcW w:w="4146" w:type="dxa"/>
                </w:tcPr>
                <w:p w:rsidR="0008156C" w:rsidRDefault="0008156C" w:rsidP="00B954E9">
                  <w:pPr>
                    <w:pStyle w:val="ListParagraph"/>
                    <w:ind w:left="0"/>
                    <w:rPr>
                      <w:rFonts w:asciiTheme="minorHAnsi" w:hAnsiTheme="minorHAnsi"/>
                    </w:rPr>
                  </w:pPr>
                </w:p>
              </w:tc>
            </w:tr>
          </w:tbl>
          <w:p w:rsidR="008D4F7E" w:rsidRPr="009168B7" w:rsidRDefault="008D4F7E" w:rsidP="009168B7">
            <w:pPr>
              <w:spacing w:before="60" w:after="180"/>
              <w:rPr>
                <w:rFonts w:ascii="Calibri" w:hAnsi="Calibri"/>
                <w:i/>
              </w:rPr>
            </w:pPr>
          </w:p>
          <w:p w:rsidR="003F453F" w:rsidRDefault="003F453F" w:rsidP="009168B7">
            <w:pPr>
              <w:pStyle w:val="ListParagraph"/>
              <w:numPr>
                <w:ilvl w:val="0"/>
                <w:numId w:val="30"/>
              </w:numPr>
              <w:spacing w:before="60" w:after="180" w:line="276" w:lineRule="auto"/>
              <w:ind w:left="360"/>
              <w:rPr>
                <w:rFonts w:ascii="Calibri" w:hAnsi="Calibri"/>
                <w:b/>
                <w:lang w:val="en-GB"/>
              </w:rPr>
            </w:pPr>
            <w:r>
              <w:rPr>
                <w:rFonts w:ascii="Calibri" w:hAnsi="Calibri"/>
                <w:b/>
                <w:lang w:val="en-GB"/>
              </w:rPr>
              <w:t>W</w:t>
            </w:r>
            <w:r w:rsidRPr="00F31A10">
              <w:rPr>
                <w:rFonts w:ascii="Calibri" w:hAnsi="Calibri"/>
                <w:b/>
                <w:lang w:val="en-GB"/>
              </w:rPr>
              <w:t>hat kind of SPI</w:t>
            </w:r>
            <w:r>
              <w:rPr>
                <w:rFonts w:ascii="Calibri" w:hAnsi="Calibri"/>
                <w:b/>
                <w:lang w:val="en-GB"/>
              </w:rPr>
              <w:t>s</w:t>
            </w:r>
            <w:r w:rsidRPr="00F31A10">
              <w:rPr>
                <w:rFonts w:ascii="Calibri" w:hAnsi="Calibri"/>
                <w:b/>
                <w:lang w:val="en-GB"/>
              </w:rPr>
              <w:t xml:space="preserve"> should be used for </w:t>
            </w:r>
            <w:r>
              <w:rPr>
                <w:rFonts w:ascii="Calibri" w:hAnsi="Calibri"/>
                <w:b/>
                <w:lang w:val="en-GB"/>
              </w:rPr>
              <w:t xml:space="preserve">each of the </w:t>
            </w:r>
            <w:r w:rsidRPr="00F31A10">
              <w:rPr>
                <w:rFonts w:ascii="Calibri" w:hAnsi="Calibri"/>
                <w:b/>
                <w:lang w:val="en-GB"/>
              </w:rPr>
              <w:t xml:space="preserve">specific </w:t>
            </w:r>
            <w:r w:rsidR="00E925CB">
              <w:rPr>
                <w:rFonts w:ascii="Calibri" w:hAnsi="Calibri"/>
                <w:b/>
                <w:lang w:val="en-GB"/>
              </w:rPr>
              <w:t>“people”</w:t>
            </w:r>
            <w:r w:rsidRPr="00F31A10">
              <w:rPr>
                <w:rFonts w:ascii="Calibri" w:hAnsi="Calibri"/>
                <w:b/>
                <w:lang w:val="en-GB"/>
              </w:rPr>
              <w:t xml:space="preserve"> </w:t>
            </w:r>
            <w:r>
              <w:rPr>
                <w:rFonts w:ascii="Calibri" w:hAnsi="Calibri"/>
                <w:b/>
                <w:lang w:val="en-GB"/>
              </w:rPr>
              <w:t>categories below</w:t>
            </w:r>
            <w:r w:rsidRPr="00F31A10">
              <w:rPr>
                <w:rFonts w:ascii="Calibri" w:hAnsi="Calibri"/>
                <w:b/>
                <w:lang w:val="en-GB"/>
              </w:rPr>
              <w:t xml:space="preserve">? </w:t>
            </w:r>
            <w:r>
              <w:rPr>
                <w:rFonts w:ascii="Calibri" w:hAnsi="Calibri"/>
                <w:b/>
                <w:lang w:val="en-GB"/>
              </w:rPr>
              <w:t xml:space="preserve"> </w:t>
            </w:r>
            <w:r w:rsidRPr="00F11771">
              <w:rPr>
                <w:rFonts w:ascii="Calibri" w:hAnsi="Calibri"/>
                <w:i/>
                <w:lang w:val="en-GB"/>
              </w:rPr>
              <w:t xml:space="preserve">(You may also </w:t>
            </w:r>
            <w:r>
              <w:rPr>
                <w:rFonts w:ascii="Calibri" w:hAnsi="Calibri"/>
                <w:i/>
                <w:lang w:val="en-GB"/>
              </w:rPr>
              <w:t xml:space="preserve">indicate </w:t>
            </w:r>
            <w:r w:rsidRPr="00F11771">
              <w:rPr>
                <w:rFonts w:ascii="Calibri" w:hAnsi="Calibri"/>
                <w:i/>
                <w:lang w:val="en-GB"/>
              </w:rPr>
              <w:t>other categories as you wish.)</w:t>
            </w:r>
          </w:p>
          <w:p w:rsidR="00E925CB" w:rsidRPr="00885C4E" w:rsidRDefault="00E925CB" w:rsidP="00E925CB">
            <w:pPr>
              <w:numPr>
                <w:ilvl w:val="0"/>
                <w:numId w:val="15"/>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Ownership culture and attitude</w:t>
            </w:r>
          </w:p>
          <w:p w:rsidR="00E925CB" w:rsidRPr="00885C4E" w:rsidRDefault="00E925CB" w:rsidP="00E925CB">
            <w:pPr>
              <w:numPr>
                <w:ilvl w:val="0"/>
                <w:numId w:val="15"/>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Resources</w:t>
            </w:r>
            <w:r>
              <w:rPr>
                <w:rFonts w:ascii="Calibri" w:hAnsi="Calibri"/>
                <w:color w:val="000000"/>
                <w:lang w:val="en-GB"/>
              </w:rPr>
              <w:t>, e.g.,</w:t>
            </w:r>
            <w:r w:rsidRPr="00885C4E">
              <w:rPr>
                <w:rFonts w:ascii="Calibri" w:hAnsi="Calibri"/>
                <w:color w:val="000000"/>
                <w:lang w:val="en-GB"/>
              </w:rPr>
              <w:t xml:space="preserve"> technical authorities, managers</w:t>
            </w:r>
          </w:p>
          <w:p w:rsidR="00E925CB" w:rsidRPr="00885C4E" w:rsidRDefault="00E925CB" w:rsidP="00E925CB">
            <w:pPr>
              <w:numPr>
                <w:ilvl w:val="0"/>
                <w:numId w:val="15"/>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Competence of managers and operators</w:t>
            </w:r>
          </w:p>
          <w:p w:rsidR="00E925CB" w:rsidRPr="00885C4E" w:rsidRDefault="00E925CB" w:rsidP="00E925CB">
            <w:pPr>
              <w:numPr>
                <w:ilvl w:val="0"/>
                <w:numId w:val="15"/>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 xml:space="preserve">Management of 3rd </w:t>
            </w:r>
            <w:proofErr w:type="spellStart"/>
            <w:r w:rsidRPr="00885C4E">
              <w:rPr>
                <w:rFonts w:ascii="Calibri" w:hAnsi="Calibri"/>
                <w:color w:val="000000"/>
                <w:lang w:val="en-GB"/>
              </w:rPr>
              <w:t>parties</w:t>
            </w:r>
            <w:r>
              <w:rPr>
                <w:rFonts w:ascii="Calibri" w:hAnsi="Calibri"/>
                <w:color w:val="000000"/>
                <w:lang w:val="en-GB"/>
              </w:rPr>
              <w:t>,e.g</w:t>
            </w:r>
            <w:proofErr w:type="spellEnd"/>
            <w:r>
              <w:rPr>
                <w:rFonts w:ascii="Calibri" w:hAnsi="Calibri"/>
                <w:color w:val="000000"/>
                <w:lang w:val="en-GB"/>
              </w:rPr>
              <w:t>.,</w:t>
            </w:r>
            <w:r w:rsidRPr="00885C4E">
              <w:rPr>
                <w:rFonts w:ascii="Calibri" w:hAnsi="Calibri"/>
                <w:color w:val="000000"/>
                <w:lang w:val="en-GB"/>
              </w:rPr>
              <w:t xml:space="preserve"> contractors, customers and suppliers working on site</w:t>
            </w:r>
          </w:p>
          <w:p w:rsidR="00E925CB" w:rsidRPr="00885C4E" w:rsidRDefault="00E925CB" w:rsidP="00E925CB">
            <w:pPr>
              <w:numPr>
                <w:ilvl w:val="0"/>
                <w:numId w:val="15"/>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 xml:space="preserve">Communication to staff on hazards, incident lessons learned, procedures, changes </w:t>
            </w:r>
          </w:p>
          <w:p w:rsidR="00E925CB" w:rsidRPr="00885C4E" w:rsidRDefault="00E925CB" w:rsidP="00E925CB">
            <w:pPr>
              <w:numPr>
                <w:ilvl w:val="0"/>
                <w:numId w:val="15"/>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Communication to the public</w:t>
            </w:r>
          </w:p>
          <w:p w:rsidR="003F453F" w:rsidRDefault="003F453F" w:rsidP="003F453F">
            <w:pPr>
              <w:pStyle w:val="ListParagraph"/>
              <w:spacing w:before="100" w:beforeAutospacing="1" w:after="100" w:afterAutospacing="1"/>
              <w:ind w:left="450"/>
              <w:rPr>
                <w:rFonts w:ascii="Calibri" w:hAnsi="Calibri"/>
                <w:i/>
                <w:lang w:val="en-GB"/>
              </w:rPr>
            </w:pPr>
            <w:r w:rsidRPr="00BA1084">
              <w:rPr>
                <w:rFonts w:ascii="Calibri" w:hAnsi="Calibri"/>
                <w:i/>
                <w:lang w:val="en-GB"/>
              </w:rPr>
              <w:t>What measures have you seen sites use</w:t>
            </w:r>
            <w:r>
              <w:rPr>
                <w:rFonts w:ascii="Calibri" w:hAnsi="Calibri"/>
                <w:i/>
                <w:lang w:val="en-GB"/>
              </w:rPr>
              <w:t xml:space="preserve"> for these categories</w:t>
            </w:r>
            <w:r w:rsidRPr="00BA1084">
              <w:rPr>
                <w:rFonts w:ascii="Calibri" w:hAnsi="Calibri"/>
                <w:i/>
                <w:lang w:val="en-GB"/>
              </w:rPr>
              <w:t xml:space="preserve">? </w:t>
            </w:r>
          </w:p>
          <w:p w:rsidR="003F453F" w:rsidRDefault="003F453F" w:rsidP="003F453F">
            <w:pPr>
              <w:pStyle w:val="ListParagraph"/>
              <w:spacing w:before="100" w:beforeAutospacing="1" w:after="100" w:afterAutospacing="1"/>
              <w:ind w:left="450"/>
              <w:rPr>
                <w:rFonts w:ascii="Calibri" w:hAnsi="Calibri"/>
                <w:i/>
                <w:lang w:val="en-GB"/>
              </w:rPr>
            </w:pPr>
          </w:p>
          <w:p w:rsidR="003F453F" w:rsidRDefault="003F453F" w:rsidP="003F453F">
            <w:pPr>
              <w:pStyle w:val="ListParagraph"/>
              <w:spacing w:before="100" w:beforeAutospacing="1" w:after="100" w:afterAutospacing="1"/>
              <w:ind w:left="450"/>
              <w:rPr>
                <w:rFonts w:ascii="Calibri" w:hAnsi="Calibri"/>
                <w:i/>
                <w:lang w:val="en-GB"/>
              </w:rPr>
            </w:pPr>
            <w:r>
              <w:rPr>
                <w:rFonts w:ascii="Calibri" w:hAnsi="Calibri"/>
                <w:i/>
                <w:lang w:val="en-GB"/>
              </w:rPr>
              <w:t xml:space="preserve">Do you think most sites (that have SPI programmes) have effective measures for </w:t>
            </w:r>
            <w:r w:rsidR="00E925CB">
              <w:rPr>
                <w:rFonts w:ascii="Calibri" w:hAnsi="Calibri"/>
                <w:i/>
                <w:lang w:val="en-GB"/>
              </w:rPr>
              <w:t>people performance?</w:t>
            </w:r>
          </w:p>
          <w:p w:rsidR="003F453F" w:rsidRDefault="003F453F" w:rsidP="003F453F">
            <w:pPr>
              <w:pStyle w:val="ListParagraph"/>
              <w:spacing w:before="100" w:beforeAutospacing="1" w:after="100" w:afterAutospacing="1"/>
              <w:ind w:left="450"/>
              <w:rPr>
                <w:rFonts w:ascii="Calibri" w:hAnsi="Calibri"/>
                <w:i/>
                <w:lang w:val="en-GB"/>
              </w:rPr>
            </w:pPr>
          </w:p>
          <w:p w:rsidR="003F453F" w:rsidRDefault="003F453F" w:rsidP="00E925CB">
            <w:pPr>
              <w:pStyle w:val="ListParagraph"/>
              <w:ind w:left="360"/>
              <w:rPr>
                <w:rFonts w:ascii="Calibri" w:hAnsi="Calibri"/>
                <w:i/>
                <w:lang w:val="en-GB"/>
              </w:rPr>
            </w:pPr>
            <w:r w:rsidRPr="00BA1084">
              <w:rPr>
                <w:rFonts w:ascii="Calibri" w:hAnsi="Calibri"/>
                <w:i/>
                <w:lang w:val="en-GB"/>
              </w:rPr>
              <w:t xml:space="preserve">If there are some measures </w:t>
            </w:r>
            <w:r>
              <w:rPr>
                <w:rFonts w:ascii="Calibri" w:hAnsi="Calibri"/>
                <w:i/>
                <w:lang w:val="en-GB"/>
              </w:rPr>
              <w:t xml:space="preserve">used </w:t>
            </w:r>
            <w:r w:rsidRPr="00BA1084">
              <w:rPr>
                <w:rFonts w:ascii="Calibri" w:hAnsi="Calibri"/>
                <w:i/>
                <w:lang w:val="en-GB"/>
              </w:rPr>
              <w:t>that you think are not appropriate, please indicate which and explain.</w:t>
            </w:r>
          </w:p>
          <w:p w:rsidR="009168B7" w:rsidRDefault="009168B7" w:rsidP="00E925CB">
            <w:pPr>
              <w:pStyle w:val="ListParagraph"/>
              <w:ind w:left="360"/>
              <w:rPr>
                <w:rFonts w:ascii="Calibri" w:hAnsi="Calibri"/>
                <w:i/>
                <w:lang w:val="en-GB"/>
              </w:rPr>
            </w:pPr>
          </w:p>
          <w:p w:rsidR="009168B7" w:rsidRDefault="009168B7" w:rsidP="009168B7">
            <w:pPr>
              <w:pStyle w:val="ListParagraph"/>
              <w:numPr>
                <w:ilvl w:val="0"/>
                <w:numId w:val="31"/>
              </w:numPr>
              <w:ind w:left="360"/>
              <w:rPr>
                <w:rFonts w:ascii="Calibri" w:hAnsi="Calibri"/>
                <w:b/>
                <w:lang w:val="en-GB"/>
              </w:rPr>
            </w:pPr>
            <w:r>
              <w:rPr>
                <w:rFonts w:ascii="Calibri" w:hAnsi="Calibri"/>
                <w:b/>
                <w:lang w:val="en-GB"/>
              </w:rPr>
              <w:t>What are</w:t>
            </w:r>
            <w:r w:rsidRPr="0008156C">
              <w:rPr>
                <w:rFonts w:ascii="Calibri" w:hAnsi="Calibri"/>
                <w:b/>
                <w:lang w:val="en-GB"/>
              </w:rPr>
              <w:t xml:space="preserve"> “pros” and “cons” of using SPIS for improving the man</w:t>
            </w:r>
            <w:r>
              <w:rPr>
                <w:rFonts w:ascii="Calibri" w:hAnsi="Calibri"/>
                <w:b/>
                <w:lang w:val="en-GB"/>
              </w:rPr>
              <w:t xml:space="preserve">agers and operators competences?  </w:t>
            </w:r>
          </w:p>
          <w:p w:rsidR="009168B7" w:rsidRPr="008578B5" w:rsidRDefault="009168B7" w:rsidP="009168B7">
            <w:pPr>
              <w:pStyle w:val="ListParagraph"/>
              <w:ind w:left="360"/>
              <w:rPr>
                <w:rFonts w:ascii="Calibri" w:hAnsi="Calibri"/>
                <w:i/>
                <w:lang w:val="en-GB"/>
              </w:rPr>
            </w:pPr>
          </w:p>
          <w:p w:rsidR="009168B7" w:rsidRPr="008578B5" w:rsidRDefault="009168B7" w:rsidP="009168B7">
            <w:pPr>
              <w:pStyle w:val="ListParagraph"/>
              <w:ind w:left="360"/>
              <w:rPr>
                <w:rFonts w:ascii="Calibri" w:hAnsi="Calibri"/>
                <w:i/>
                <w:lang w:val="en-GB"/>
              </w:rPr>
            </w:pPr>
            <w:r w:rsidRPr="008578B5">
              <w:rPr>
                <w:rFonts w:ascii="Calibri" w:hAnsi="Calibri"/>
                <w:i/>
                <w:lang w:val="en-GB"/>
              </w:rPr>
              <w:t>Do you think these are effective and/or necessary performance measures?</w:t>
            </w:r>
          </w:p>
          <w:p w:rsidR="009168B7" w:rsidRPr="008578B5" w:rsidRDefault="009168B7" w:rsidP="009168B7">
            <w:pPr>
              <w:pStyle w:val="ListParagraph"/>
              <w:ind w:left="360"/>
              <w:rPr>
                <w:rFonts w:ascii="Calibri" w:hAnsi="Calibri"/>
                <w:i/>
                <w:lang w:val="en-GB"/>
              </w:rPr>
            </w:pPr>
          </w:p>
          <w:p w:rsidR="0008156C" w:rsidRPr="00F6683B" w:rsidRDefault="009168B7" w:rsidP="00F6683B">
            <w:pPr>
              <w:pStyle w:val="ListParagraph"/>
              <w:ind w:left="360"/>
              <w:rPr>
                <w:rFonts w:ascii="Calibri" w:hAnsi="Calibri"/>
                <w:b/>
                <w:lang w:val="en-GB"/>
              </w:rPr>
            </w:pPr>
            <w:r w:rsidRPr="008578B5">
              <w:rPr>
                <w:rFonts w:ascii="Calibri" w:hAnsi="Calibri"/>
                <w:i/>
                <w:lang w:val="en-GB"/>
              </w:rPr>
              <w:t>Do you think that SPIs for evaluating the quality of communication to staff on hazards, incident lessons learnt, procedures, and changes is</w:t>
            </w:r>
            <w:r>
              <w:rPr>
                <w:rFonts w:ascii="Calibri" w:hAnsi="Calibri"/>
                <w:i/>
                <w:lang w:val="en-GB"/>
              </w:rPr>
              <w:t xml:space="preserve"> </w:t>
            </w:r>
            <w:r w:rsidRPr="008578B5">
              <w:rPr>
                <w:rFonts w:ascii="Calibri" w:hAnsi="Calibri"/>
                <w:i/>
                <w:lang w:val="en-GB"/>
              </w:rPr>
              <w:t>useful?</w:t>
            </w:r>
          </w:p>
        </w:tc>
      </w:tr>
      <w:tr w:rsidR="008D4F7E" w:rsidRPr="00885C4E" w:rsidTr="00B954E9">
        <w:tc>
          <w:tcPr>
            <w:tcW w:w="9243" w:type="dxa"/>
          </w:tcPr>
          <w:p w:rsidR="008D4F7E" w:rsidRPr="00885C4E" w:rsidRDefault="00D733E0" w:rsidP="00B954E9">
            <w:pPr>
              <w:contextualSpacing/>
              <w:rPr>
                <w:rFonts w:ascii="Calibri" w:hAnsi="Calibri"/>
                <w:b/>
                <w:color w:val="000000"/>
                <w:lang w:val="en-GB"/>
              </w:rPr>
            </w:pPr>
            <w:r>
              <w:lastRenderedPageBreak/>
              <w:br w:type="page"/>
            </w:r>
            <w:r w:rsidR="00784054">
              <w:rPr>
                <w:rFonts w:ascii="Calibri" w:hAnsi="Calibri"/>
                <w:b/>
                <w:i/>
                <w:color w:val="000000"/>
                <w:lang w:val="en-GB"/>
              </w:rPr>
              <w:t>MANAGEMENT PR</w:t>
            </w:r>
            <w:r w:rsidR="008D4F7E" w:rsidRPr="00885C4E">
              <w:rPr>
                <w:rFonts w:ascii="Calibri" w:hAnsi="Calibri"/>
                <w:b/>
                <w:i/>
                <w:color w:val="000000"/>
                <w:lang w:val="en-GB"/>
              </w:rPr>
              <w:t>OCE</w:t>
            </w:r>
            <w:r w:rsidR="00784054">
              <w:rPr>
                <w:rFonts w:ascii="Calibri" w:hAnsi="Calibri"/>
                <w:b/>
                <w:i/>
                <w:color w:val="000000"/>
                <w:lang w:val="en-GB"/>
              </w:rPr>
              <w:t>DUR</w:t>
            </w:r>
            <w:r w:rsidR="008D4F7E" w:rsidRPr="00885C4E">
              <w:rPr>
                <w:rFonts w:ascii="Calibri" w:hAnsi="Calibri"/>
                <w:b/>
                <w:i/>
                <w:color w:val="000000"/>
                <w:lang w:val="en-GB"/>
              </w:rPr>
              <w:t>ES</w:t>
            </w:r>
            <w:r w:rsidR="00652C26">
              <w:rPr>
                <w:rFonts w:ascii="Calibri" w:hAnsi="Calibri"/>
                <w:b/>
                <w:i/>
                <w:color w:val="000000"/>
                <w:lang w:val="en-GB"/>
              </w:rPr>
              <w:t xml:space="preserve"> (QUESTION 2A)</w:t>
            </w:r>
          </w:p>
          <w:p w:rsidR="008D4F7E" w:rsidRPr="00885C4E" w:rsidRDefault="008D4F7E" w:rsidP="00784054">
            <w:pPr>
              <w:pStyle w:val="ListParagraph"/>
              <w:numPr>
                <w:ilvl w:val="0"/>
                <w:numId w:val="34"/>
              </w:numPr>
              <w:rPr>
                <w:rFonts w:ascii="Calibri" w:hAnsi="Calibri"/>
                <w:color w:val="000000"/>
                <w:lang w:val="en-GB"/>
              </w:rPr>
            </w:pPr>
            <w:r w:rsidRPr="00885C4E">
              <w:rPr>
                <w:rFonts w:ascii="Calibri" w:hAnsi="Calibri"/>
                <w:color w:val="000000"/>
                <w:lang w:val="en-GB"/>
              </w:rPr>
              <w:t>SMS – adequacy, use</w:t>
            </w:r>
          </w:p>
          <w:p w:rsidR="008D4F7E" w:rsidRPr="00885C4E" w:rsidRDefault="008D4F7E" w:rsidP="00784054">
            <w:pPr>
              <w:pStyle w:val="ListParagraph"/>
              <w:numPr>
                <w:ilvl w:val="0"/>
                <w:numId w:val="34"/>
              </w:numPr>
              <w:rPr>
                <w:rFonts w:ascii="Calibri" w:hAnsi="Calibri"/>
                <w:color w:val="000000"/>
                <w:lang w:val="en-GB"/>
              </w:rPr>
            </w:pPr>
            <w:r w:rsidRPr="00885C4E">
              <w:rPr>
                <w:rFonts w:ascii="Calibri" w:hAnsi="Calibri"/>
                <w:color w:val="000000"/>
                <w:lang w:val="en-GB"/>
              </w:rPr>
              <w:t xml:space="preserve">Maintenance/mechanical integrity </w:t>
            </w:r>
          </w:p>
          <w:p w:rsidR="008D4F7E" w:rsidRPr="00885C4E" w:rsidRDefault="008D4F7E" w:rsidP="00784054">
            <w:pPr>
              <w:pStyle w:val="ListParagraph"/>
              <w:numPr>
                <w:ilvl w:val="0"/>
                <w:numId w:val="34"/>
              </w:numPr>
              <w:rPr>
                <w:rFonts w:ascii="Calibri" w:hAnsi="Calibri"/>
                <w:color w:val="000000"/>
                <w:lang w:val="en-GB"/>
              </w:rPr>
            </w:pPr>
            <w:r w:rsidRPr="00885C4E">
              <w:rPr>
                <w:rFonts w:ascii="Calibri" w:hAnsi="Calibri"/>
                <w:color w:val="000000"/>
                <w:lang w:val="en-GB"/>
              </w:rPr>
              <w:t>Control of the site</w:t>
            </w:r>
            <w:r w:rsidR="00652C26">
              <w:rPr>
                <w:rFonts w:ascii="Calibri" w:hAnsi="Calibri"/>
                <w:color w:val="000000"/>
                <w:lang w:val="en-GB"/>
              </w:rPr>
              <w:t>, e.g.,</w:t>
            </w:r>
            <w:r w:rsidRPr="00885C4E">
              <w:rPr>
                <w:rFonts w:ascii="Calibri" w:hAnsi="Calibri"/>
                <w:color w:val="000000"/>
                <w:lang w:val="en-GB"/>
              </w:rPr>
              <w:t xml:space="preserve"> access people etc.</w:t>
            </w:r>
          </w:p>
          <w:p w:rsidR="008D4F7E" w:rsidRPr="00885C4E" w:rsidRDefault="00652C26" w:rsidP="00784054">
            <w:pPr>
              <w:pStyle w:val="ListParagraph"/>
              <w:numPr>
                <w:ilvl w:val="0"/>
                <w:numId w:val="34"/>
              </w:numPr>
              <w:rPr>
                <w:rFonts w:ascii="Calibri" w:hAnsi="Calibri"/>
                <w:color w:val="000000"/>
                <w:lang w:val="en-GB"/>
              </w:rPr>
            </w:pPr>
            <w:r>
              <w:rPr>
                <w:rFonts w:ascii="Calibri" w:hAnsi="Calibri"/>
                <w:color w:val="000000"/>
                <w:lang w:val="en-GB"/>
              </w:rPr>
              <w:t>Interfaces, e.g.,</w:t>
            </w:r>
            <w:r w:rsidR="008D4F7E" w:rsidRPr="00885C4E">
              <w:rPr>
                <w:rFonts w:ascii="Calibri" w:hAnsi="Calibri"/>
                <w:color w:val="000000"/>
                <w:lang w:val="en-GB"/>
              </w:rPr>
              <w:t xml:space="preserve"> ships, road/rail tankers</w:t>
            </w:r>
          </w:p>
          <w:p w:rsidR="008D4F7E" w:rsidRPr="00885C4E" w:rsidRDefault="008D4F7E" w:rsidP="00784054">
            <w:pPr>
              <w:pStyle w:val="ListParagraph"/>
              <w:numPr>
                <w:ilvl w:val="0"/>
                <w:numId w:val="34"/>
              </w:numPr>
              <w:rPr>
                <w:rFonts w:ascii="Calibri" w:hAnsi="Calibri"/>
                <w:color w:val="000000"/>
                <w:lang w:val="en-GB"/>
              </w:rPr>
            </w:pPr>
            <w:r w:rsidRPr="00885C4E">
              <w:rPr>
                <w:rFonts w:ascii="Calibri" w:hAnsi="Calibri"/>
                <w:color w:val="000000"/>
                <w:lang w:val="en-GB"/>
              </w:rPr>
              <w:t>Management of change</w:t>
            </w:r>
          </w:p>
          <w:p w:rsidR="008D4F7E" w:rsidRPr="00885C4E" w:rsidRDefault="008D4F7E" w:rsidP="00784054">
            <w:pPr>
              <w:pStyle w:val="ListParagraph"/>
              <w:numPr>
                <w:ilvl w:val="0"/>
                <w:numId w:val="34"/>
              </w:numPr>
              <w:rPr>
                <w:rFonts w:ascii="Calibri" w:hAnsi="Calibri"/>
                <w:color w:val="000000"/>
                <w:lang w:val="en-GB"/>
              </w:rPr>
            </w:pPr>
            <w:r w:rsidRPr="00885C4E">
              <w:rPr>
                <w:rFonts w:ascii="Calibri" w:hAnsi="Calibri"/>
                <w:color w:val="000000"/>
                <w:lang w:val="en-GB"/>
              </w:rPr>
              <w:t>Emergency response planning</w:t>
            </w:r>
          </w:p>
          <w:p w:rsidR="00344F85" w:rsidRPr="00784054" w:rsidRDefault="008D4F7E" w:rsidP="00344F85">
            <w:pPr>
              <w:pStyle w:val="ListParagraph"/>
              <w:numPr>
                <w:ilvl w:val="0"/>
                <w:numId w:val="34"/>
              </w:numPr>
              <w:rPr>
                <w:rFonts w:ascii="Calibri" w:hAnsi="Calibri"/>
                <w:color w:val="000000"/>
                <w:lang w:val="en-GB"/>
              </w:rPr>
            </w:pPr>
            <w:r w:rsidRPr="00885C4E">
              <w:rPr>
                <w:rFonts w:ascii="Calibri" w:hAnsi="Calibri"/>
                <w:color w:val="000000"/>
                <w:lang w:val="en-GB"/>
              </w:rPr>
              <w:t>Auditing, accident/incident investigation, feedback loops, performance measurement</w:t>
            </w:r>
            <w:r w:rsidR="00784054">
              <w:rPr>
                <w:rFonts w:ascii="Calibri" w:hAnsi="Calibri"/>
                <w:color w:val="000000"/>
                <w:lang w:val="en-GB"/>
              </w:rPr>
              <w:br/>
            </w:r>
          </w:p>
          <w:p w:rsidR="00344F85" w:rsidRPr="00784054" w:rsidRDefault="00344F85" w:rsidP="00784054">
            <w:pPr>
              <w:pStyle w:val="ListParagraph"/>
              <w:numPr>
                <w:ilvl w:val="0"/>
                <w:numId w:val="35"/>
              </w:numPr>
              <w:spacing w:before="100" w:beforeAutospacing="1" w:after="100" w:afterAutospacing="1"/>
              <w:ind w:left="360"/>
              <w:rPr>
                <w:rFonts w:ascii="Calibri" w:hAnsi="Calibri"/>
                <w:b/>
                <w:lang w:val="en-GB"/>
              </w:rPr>
            </w:pPr>
            <w:r w:rsidRPr="00784054">
              <w:rPr>
                <w:rFonts w:ascii="Calibri" w:hAnsi="Calibri"/>
                <w:b/>
                <w:lang w:val="en-GB"/>
              </w:rPr>
              <w:t xml:space="preserve">When inspecting a Seveso site, how often do you find that operators use SPIs to evaluate safety performance of </w:t>
            </w:r>
            <w:r w:rsidR="00784054">
              <w:rPr>
                <w:rFonts w:ascii="Calibri" w:hAnsi="Calibri"/>
                <w:b/>
                <w:lang w:val="en-GB"/>
              </w:rPr>
              <w:t>management procedures</w:t>
            </w:r>
            <w:r w:rsidRPr="00784054">
              <w:rPr>
                <w:rFonts w:ascii="Calibri" w:hAnsi="Calibri"/>
                <w:b/>
                <w:lang w:val="en-GB"/>
              </w:rPr>
              <w:t xml:space="preserve">? </w:t>
            </w:r>
          </w:p>
          <w:p w:rsidR="00344F85" w:rsidRDefault="00344F85" w:rsidP="00344F85">
            <w:pPr>
              <w:pStyle w:val="ListParagraph"/>
              <w:ind w:left="0"/>
              <w:rPr>
                <w:rFonts w:asciiTheme="minorHAnsi" w:hAnsiTheme="minorHAnsi"/>
              </w:rPr>
            </w:pPr>
          </w:p>
          <w:tbl>
            <w:tblPr>
              <w:tblStyle w:val="TableGrid"/>
              <w:tblW w:w="0" w:type="auto"/>
              <w:tblLook w:val="04A0" w:firstRow="1" w:lastRow="0" w:firstColumn="1" w:lastColumn="0" w:noHBand="0" w:noVBand="1"/>
            </w:tblPr>
            <w:tblGrid>
              <w:gridCol w:w="4146"/>
              <w:gridCol w:w="4146"/>
            </w:tblGrid>
            <w:tr w:rsidR="00344F85" w:rsidTr="00B954E9">
              <w:tc>
                <w:tcPr>
                  <w:tcW w:w="4146" w:type="dxa"/>
                </w:tcPr>
                <w:p w:rsidR="00344F85" w:rsidRPr="003B61DC" w:rsidRDefault="00344F85" w:rsidP="00B954E9">
                  <w:pPr>
                    <w:pStyle w:val="ListParagraph"/>
                    <w:ind w:left="0"/>
                    <w:rPr>
                      <w:rFonts w:asciiTheme="minorHAnsi" w:hAnsiTheme="minorHAnsi"/>
                      <w:b/>
                    </w:rPr>
                  </w:pPr>
                  <w:r w:rsidRPr="003B61DC">
                    <w:rPr>
                      <w:rFonts w:asciiTheme="minorHAnsi" w:hAnsiTheme="minorHAnsi"/>
                      <w:b/>
                    </w:rPr>
                    <w:t>Frequency</w:t>
                  </w:r>
                </w:p>
              </w:tc>
              <w:tc>
                <w:tcPr>
                  <w:tcW w:w="4146" w:type="dxa"/>
                </w:tcPr>
                <w:p w:rsidR="00344F85" w:rsidRPr="003B61DC" w:rsidRDefault="00344F85" w:rsidP="00B954E9">
                  <w:pPr>
                    <w:pStyle w:val="ListParagraph"/>
                    <w:ind w:left="0"/>
                    <w:rPr>
                      <w:rFonts w:asciiTheme="minorHAnsi" w:hAnsiTheme="minorHAnsi"/>
                      <w:b/>
                    </w:rPr>
                  </w:pPr>
                  <w:r w:rsidRPr="003B61DC">
                    <w:rPr>
                      <w:rFonts w:asciiTheme="minorHAnsi" w:hAnsiTheme="minorHAnsi"/>
                      <w:b/>
                    </w:rPr>
                    <w:t xml:space="preserve"> Number of inspectors in your group</w:t>
                  </w:r>
                </w:p>
              </w:tc>
            </w:tr>
            <w:tr w:rsidR="00344F85" w:rsidTr="00B954E9">
              <w:tc>
                <w:tcPr>
                  <w:tcW w:w="4146" w:type="dxa"/>
                </w:tcPr>
                <w:p w:rsidR="00344F85" w:rsidRDefault="00344F85" w:rsidP="00B954E9">
                  <w:pPr>
                    <w:pStyle w:val="ListParagraph"/>
                    <w:ind w:left="0"/>
                    <w:rPr>
                      <w:rFonts w:asciiTheme="minorHAnsi" w:hAnsiTheme="minorHAnsi"/>
                    </w:rPr>
                  </w:pPr>
                  <w:r>
                    <w:rPr>
                      <w:rFonts w:asciiTheme="minorHAnsi" w:hAnsiTheme="minorHAnsi"/>
                    </w:rPr>
                    <w:t>Always</w:t>
                  </w:r>
                </w:p>
              </w:tc>
              <w:tc>
                <w:tcPr>
                  <w:tcW w:w="4146" w:type="dxa"/>
                </w:tcPr>
                <w:p w:rsidR="00344F85" w:rsidRDefault="00344F85" w:rsidP="00B954E9">
                  <w:pPr>
                    <w:pStyle w:val="ListParagraph"/>
                    <w:ind w:left="0"/>
                    <w:rPr>
                      <w:rFonts w:asciiTheme="minorHAnsi" w:hAnsiTheme="minorHAnsi"/>
                    </w:rPr>
                  </w:pPr>
                </w:p>
              </w:tc>
            </w:tr>
            <w:tr w:rsidR="00344F85" w:rsidTr="00B954E9">
              <w:tc>
                <w:tcPr>
                  <w:tcW w:w="4146" w:type="dxa"/>
                </w:tcPr>
                <w:p w:rsidR="00344F85" w:rsidRDefault="00344F85" w:rsidP="00B954E9">
                  <w:pPr>
                    <w:pStyle w:val="ListParagraph"/>
                    <w:ind w:left="0"/>
                    <w:rPr>
                      <w:rFonts w:asciiTheme="minorHAnsi" w:hAnsiTheme="minorHAnsi"/>
                    </w:rPr>
                  </w:pPr>
                  <w:r>
                    <w:rPr>
                      <w:rFonts w:asciiTheme="minorHAnsi" w:hAnsiTheme="minorHAnsi"/>
                    </w:rPr>
                    <w:t>Nearly always</w:t>
                  </w:r>
                </w:p>
              </w:tc>
              <w:tc>
                <w:tcPr>
                  <w:tcW w:w="4146" w:type="dxa"/>
                </w:tcPr>
                <w:p w:rsidR="00344F85" w:rsidRDefault="00344F85" w:rsidP="00B954E9">
                  <w:pPr>
                    <w:pStyle w:val="ListParagraph"/>
                    <w:ind w:left="0"/>
                    <w:rPr>
                      <w:rFonts w:asciiTheme="minorHAnsi" w:hAnsiTheme="minorHAnsi"/>
                    </w:rPr>
                  </w:pPr>
                </w:p>
              </w:tc>
            </w:tr>
            <w:tr w:rsidR="00344F85" w:rsidTr="00B954E9">
              <w:tc>
                <w:tcPr>
                  <w:tcW w:w="4146" w:type="dxa"/>
                </w:tcPr>
                <w:p w:rsidR="00344F85" w:rsidRDefault="00344F85" w:rsidP="00B954E9">
                  <w:pPr>
                    <w:pStyle w:val="ListParagraph"/>
                    <w:ind w:left="0"/>
                    <w:rPr>
                      <w:rFonts w:asciiTheme="minorHAnsi" w:hAnsiTheme="minorHAnsi"/>
                    </w:rPr>
                  </w:pPr>
                  <w:r>
                    <w:rPr>
                      <w:rFonts w:asciiTheme="minorHAnsi" w:hAnsiTheme="minorHAnsi"/>
                    </w:rPr>
                    <w:t>Sometimes</w:t>
                  </w:r>
                </w:p>
              </w:tc>
              <w:tc>
                <w:tcPr>
                  <w:tcW w:w="4146" w:type="dxa"/>
                </w:tcPr>
                <w:p w:rsidR="00344F85" w:rsidRDefault="00344F85" w:rsidP="00B954E9">
                  <w:pPr>
                    <w:pStyle w:val="ListParagraph"/>
                    <w:ind w:left="0"/>
                    <w:rPr>
                      <w:rFonts w:asciiTheme="minorHAnsi" w:hAnsiTheme="minorHAnsi"/>
                    </w:rPr>
                  </w:pPr>
                </w:p>
              </w:tc>
            </w:tr>
            <w:tr w:rsidR="00344F85" w:rsidTr="00B954E9">
              <w:tc>
                <w:tcPr>
                  <w:tcW w:w="4146" w:type="dxa"/>
                </w:tcPr>
                <w:p w:rsidR="00344F85" w:rsidRDefault="00344F85" w:rsidP="00B954E9">
                  <w:pPr>
                    <w:pStyle w:val="ListParagraph"/>
                    <w:ind w:left="0"/>
                    <w:rPr>
                      <w:rFonts w:asciiTheme="minorHAnsi" w:hAnsiTheme="minorHAnsi"/>
                    </w:rPr>
                  </w:pPr>
                  <w:r>
                    <w:rPr>
                      <w:rFonts w:asciiTheme="minorHAnsi" w:hAnsiTheme="minorHAnsi"/>
                    </w:rPr>
                    <w:t>Almost never</w:t>
                  </w:r>
                </w:p>
              </w:tc>
              <w:tc>
                <w:tcPr>
                  <w:tcW w:w="4146" w:type="dxa"/>
                </w:tcPr>
                <w:p w:rsidR="00344F85" w:rsidRDefault="00344F85" w:rsidP="00B954E9">
                  <w:pPr>
                    <w:pStyle w:val="ListParagraph"/>
                    <w:ind w:left="0"/>
                    <w:rPr>
                      <w:rFonts w:asciiTheme="minorHAnsi" w:hAnsiTheme="minorHAnsi"/>
                    </w:rPr>
                  </w:pPr>
                </w:p>
              </w:tc>
            </w:tr>
            <w:tr w:rsidR="00344F85" w:rsidTr="00B954E9">
              <w:tc>
                <w:tcPr>
                  <w:tcW w:w="4146" w:type="dxa"/>
                </w:tcPr>
                <w:p w:rsidR="00344F85" w:rsidRDefault="00344F85" w:rsidP="00B954E9">
                  <w:pPr>
                    <w:pStyle w:val="ListParagraph"/>
                    <w:ind w:left="0"/>
                    <w:rPr>
                      <w:rFonts w:asciiTheme="minorHAnsi" w:hAnsiTheme="minorHAnsi"/>
                    </w:rPr>
                  </w:pPr>
                  <w:r>
                    <w:rPr>
                      <w:rFonts w:asciiTheme="minorHAnsi" w:hAnsiTheme="minorHAnsi"/>
                    </w:rPr>
                    <w:t>Never</w:t>
                  </w:r>
                </w:p>
              </w:tc>
              <w:tc>
                <w:tcPr>
                  <w:tcW w:w="4146" w:type="dxa"/>
                </w:tcPr>
                <w:p w:rsidR="00344F85" w:rsidRDefault="00344F85" w:rsidP="00B954E9">
                  <w:pPr>
                    <w:pStyle w:val="ListParagraph"/>
                    <w:ind w:left="0"/>
                    <w:rPr>
                      <w:rFonts w:asciiTheme="minorHAnsi" w:hAnsiTheme="minorHAnsi"/>
                    </w:rPr>
                  </w:pPr>
                </w:p>
              </w:tc>
            </w:tr>
          </w:tbl>
          <w:p w:rsidR="00344F85" w:rsidRPr="00344F85" w:rsidRDefault="00344F85" w:rsidP="00344F85">
            <w:pPr>
              <w:rPr>
                <w:rFonts w:ascii="Calibri" w:hAnsi="Calibri"/>
                <w:color w:val="000000"/>
                <w:lang w:val="en-GB"/>
              </w:rPr>
            </w:pPr>
          </w:p>
          <w:p w:rsidR="008D4F7E" w:rsidRPr="00885C4E" w:rsidRDefault="008D4F7E" w:rsidP="00B954E9">
            <w:pPr>
              <w:pStyle w:val="ListParagraph"/>
              <w:rPr>
                <w:rFonts w:ascii="Calibri" w:hAnsi="Calibri"/>
                <w:color w:val="000000"/>
                <w:lang w:val="en-GB"/>
              </w:rPr>
            </w:pPr>
          </w:p>
          <w:p w:rsidR="00784054" w:rsidRPr="00784054" w:rsidRDefault="00784054" w:rsidP="00784054">
            <w:pPr>
              <w:pStyle w:val="ListParagraph"/>
              <w:numPr>
                <w:ilvl w:val="0"/>
                <w:numId w:val="35"/>
              </w:numPr>
              <w:spacing w:before="60" w:after="180" w:line="276" w:lineRule="auto"/>
              <w:ind w:left="360"/>
              <w:rPr>
                <w:rFonts w:ascii="Calibri" w:hAnsi="Calibri"/>
                <w:b/>
                <w:lang w:val="en-GB"/>
              </w:rPr>
            </w:pPr>
            <w:r w:rsidRPr="00784054">
              <w:rPr>
                <w:rFonts w:ascii="Calibri" w:hAnsi="Calibri"/>
                <w:b/>
                <w:lang w:val="en-GB"/>
              </w:rPr>
              <w:t>What kind of SPIs should be used for each of the specific “</w:t>
            </w:r>
            <w:r>
              <w:rPr>
                <w:rFonts w:ascii="Calibri" w:hAnsi="Calibri"/>
                <w:b/>
                <w:lang w:val="en-GB"/>
              </w:rPr>
              <w:t>management procedure</w:t>
            </w:r>
            <w:r w:rsidRPr="00784054">
              <w:rPr>
                <w:rFonts w:ascii="Calibri" w:hAnsi="Calibri"/>
                <w:b/>
                <w:lang w:val="en-GB"/>
              </w:rPr>
              <w:t xml:space="preserve">” categories below?  </w:t>
            </w:r>
            <w:r w:rsidRPr="00784054">
              <w:rPr>
                <w:rFonts w:ascii="Calibri" w:hAnsi="Calibri"/>
                <w:i/>
                <w:lang w:val="en-GB"/>
              </w:rPr>
              <w:t>(You may also indicate other categories as you wish.)</w:t>
            </w:r>
          </w:p>
          <w:p w:rsidR="00784054" w:rsidRPr="00885C4E" w:rsidRDefault="00784054" w:rsidP="00784054">
            <w:pPr>
              <w:pStyle w:val="ListParagraph"/>
              <w:numPr>
                <w:ilvl w:val="0"/>
                <w:numId w:val="34"/>
              </w:numPr>
              <w:rPr>
                <w:rFonts w:ascii="Calibri" w:hAnsi="Calibri"/>
                <w:color w:val="000000"/>
                <w:lang w:val="en-GB"/>
              </w:rPr>
            </w:pPr>
            <w:r w:rsidRPr="00885C4E">
              <w:rPr>
                <w:rFonts w:ascii="Calibri" w:hAnsi="Calibri"/>
                <w:color w:val="000000"/>
                <w:lang w:val="en-GB"/>
              </w:rPr>
              <w:t>SMS – adequacy, use</w:t>
            </w:r>
          </w:p>
          <w:p w:rsidR="00784054" w:rsidRPr="00885C4E" w:rsidRDefault="00784054" w:rsidP="00784054">
            <w:pPr>
              <w:pStyle w:val="ListParagraph"/>
              <w:numPr>
                <w:ilvl w:val="0"/>
                <w:numId w:val="34"/>
              </w:numPr>
              <w:rPr>
                <w:rFonts w:ascii="Calibri" w:hAnsi="Calibri"/>
                <w:color w:val="000000"/>
                <w:lang w:val="en-GB"/>
              </w:rPr>
            </w:pPr>
            <w:r w:rsidRPr="00885C4E">
              <w:rPr>
                <w:rFonts w:ascii="Calibri" w:hAnsi="Calibri"/>
                <w:color w:val="000000"/>
                <w:lang w:val="en-GB"/>
              </w:rPr>
              <w:t xml:space="preserve">Maintenance/mechanical integrity </w:t>
            </w:r>
          </w:p>
          <w:p w:rsidR="00784054" w:rsidRPr="00885C4E" w:rsidRDefault="00784054" w:rsidP="00784054">
            <w:pPr>
              <w:pStyle w:val="ListParagraph"/>
              <w:numPr>
                <w:ilvl w:val="0"/>
                <w:numId w:val="34"/>
              </w:numPr>
              <w:rPr>
                <w:rFonts w:ascii="Calibri" w:hAnsi="Calibri"/>
                <w:color w:val="000000"/>
                <w:lang w:val="en-GB"/>
              </w:rPr>
            </w:pPr>
            <w:r w:rsidRPr="00885C4E">
              <w:rPr>
                <w:rFonts w:ascii="Calibri" w:hAnsi="Calibri"/>
                <w:color w:val="000000"/>
                <w:lang w:val="en-GB"/>
              </w:rPr>
              <w:t>Control of the site</w:t>
            </w:r>
            <w:r>
              <w:rPr>
                <w:rFonts w:ascii="Calibri" w:hAnsi="Calibri"/>
                <w:color w:val="000000"/>
                <w:lang w:val="en-GB"/>
              </w:rPr>
              <w:t>, e.g.,</w:t>
            </w:r>
            <w:r w:rsidRPr="00885C4E">
              <w:rPr>
                <w:rFonts w:ascii="Calibri" w:hAnsi="Calibri"/>
                <w:color w:val="000000"/>
                <w:lang w:val="en-GB"/>
              </w:rPr>
              <w:t xml:space="preserve"> access people etc.</w:t>
            </w:r>
          </w:p>
          <w:p w:rsidR="00784054" w:rsidRPr="00885C4E" w:rsidRDefault="00784054" w:rsidP="00784054">
            <w:pPr>
              <w:pStyle w:val="ListParagraph"/>
              <w:numPr>
                <w:ilvl w:val="0"/>
                <w:numId w:val="34"/>
              </w:numPr>
              <w:rPr>
                <w:rFonts w:ascii="Calibri" w:hAnsi="Calibri"/>
                <w:color w:val="000000"/>
                <w:lang w:val="en-GB"/>
              </w:rPr>
            </w:pPr>
            <w:r>
              <w:rPr>
                <w:rFonts w:ascii="Calibri" w:hAnsi="Calibri"/>
                <w:color w:val="000000"/>
                <w:lang w:val="en-GB"/>
              </w:rPr>
              <w:t>Interfaces, e.g.,</w:t>
            </w:r>
            <w:r w:rsidRPr="00885C4E">
              <w:rPr>
                <w:rFonts w:ascii="Calibri" w:hAnsi="Calibri"/>
                <w:color w:val="000000"/>
                <w:lang w:val="en-GB"/>
              </w:rPr>
              <w:t xml:space="preserve"> ships, road/rail tankers</w:t>
            </w:r>
          </w:p>
          <w:p w:rsidR="00784054" w:rsidRPr="00885C4E" w:rsidRDefault="00784054" w:rsidP="00784054">
            <w:pPr>
              <w:pStyle w:val="ListParagraph"/>
              <w:numPr>
                <w:ilvl w:val="0"/>
                <w:numId w:val="34"/>
              </w:numPr>
              <w:rPr>
                <w:rFonts w:ascii="Calibri" w:hAnsi="Calibri"/>
                <w:color w:val="000000"/>
                <w:lang w:val="en-GB"/>
              </w:rPr>
            </w:pPr>
            <w:r w:rsidRPr="00885C4E">
              <w:rPr>
                <w:rFonts w:ascii="Calibri" w:hAnsi="Calibri"/>
                <w:color w:val="000000"/>
                <w:lang w:val="en-GB"/>
              </w:rPr>
              <w:t>Management of change</w:t>
            </w:r>
          </w:p>
          <w:p w:rsidR="00784054" w:rsidRPr="00885C4E" w:rsidRDefault="00784054" w:rsidP="00784054">
            <w:pPr>
              <w:pStyle w:val="ListParagraph"/>
              <w:numPr>
                <w:ilvl w:val="0"/>
                <w:numId w:val="34"/>
              </w:numPr>
              <w:rPr>
                <w:rFonts w:ascii="Calibri" w:hAnsi="Calibri"/>
                <w:color w:val="000000"/>
                <w:lang w:val="en-GB"/>
              </w:rPr>
            </w:pPr>
            <w:r w:rsidRPr="00885C4E">
              <w:rPr>
                <w:rFonts w:ascii="Calibri" w:hAnsi="Calibri"/>
                <w:color w:val="000000"/>
                <w:lang w:val="en-GB"/>
              </w:rPr>
              <w:t>Emergency response planning</w:t>
            </w:r>
          </w:p>
          <w:p w:rsidR="00784054" w:rsidRDefault="00784054" w:rsidP="00784054">
            <w:pPr>
              <w:pStyle w:val="ListParagraph"/>
              <w:numPr>
                <w:ilvl w:val="0"/>
                <w:numId w:val="34"/>
              </w:numPr>
              <w:rPr>
                <w:rFonts w:ascii="Calibri" w:hAnsi="Calibri"/>
                <w:color w:val="000000"/>
                <w:lang w:val="en-GB"/>
              </w:rPr>
            </w:pPr>
            <w:r w:rsidRPr="00885C4E">
              <w:rPr>
                <w:rFonts w:ascii="Calibri" w:hAnsi="Calibri"/>
                <w:color w:val="000000"/>
                <w:lang w:val="en-GB"/>
              </w:rPr>
              <w:t>Auditing, accident/incident investigation, feedback loops, performance measurement</w:t>
            </w:r>
          </w:p>
          <w:p w:rsidR="008D4F7E" w:rsidRDefault="008D4F7E" w:rsidP="00B954E9">
            <w:pPr>
              <w:ind w:left="720" w:hanging="720"/>
              <w:contextualSpacing/>
              <w:rPr>
                <w:rFonts w:ascii="Calibri" w:hAnsi="Calibri"/>
                <w:b/>
                <w:lang w:val="en-GB"/>
              </w:rPr>
            </w:pPr>
          </w:p>
          <w:p w:rsidR="00784054" w:rsidRPr="00885C4E" w:rsidRDefault="00784054" w:rsidP="005E56F3">
            <w:pPr>
              <w:spacing w:before="100" w:beforeAutospacing="1" w:after="100" w:afterAutospacing="1"/>
              <w:ind w:left="270"/>
              <w:rPr>
                <w:rFonts w:ascii="Calibri" w:hAnsi="Calibri"/>
                <w:color w:val="000000"/>
                <w:lang w:val="en-GB"/>
              </w:rPr>
            </w:pPr>
          </w:p>
        </w:tc>
      </w:tr>
    </w:tbl>
    <w:p w:rsidR="00313404" w:rsidRDefault="00313404">
      <w:pPr>
        <w:spacing w:after="200" w:line="252" w:lineRule="auto"/>
      </w:pPr>
      <w:r>
        <w:br w:type="page"/>
      </w:r>
    </w:p>
    <w:p w:rsidR="00313404" w:rsidRDefault="00313404" w:rsidP="00313404">
      <w:pPr>
        <w:spacing w:after="200" w:line="252" w:lineRule="auto"/>
        <w:rPr>
          <w:rFonts w:asciiTheme="minorHAnsi" w:hAnsiTheme="minorHAnsi"/>
          <w:b/>
          <w:sz w:val="28"/>
          <w:szCs w:val="28"/>
        </w:rPr>
      </w:pPr>
      <w:r>
        <w:rPr>
          <w:rFonts w:asciiTheme="minorHAnsi" w:hAnsiTheme="minorHAnsi"/>
          <w:b/>
          <w:sz w:val="28"/>
          <w:szCs w:val="28"/>
        </w:rPr>
        <w:lastRenderedPageBreak/>
        <w:t xml:space="preserve">Questions </w:t>
      </w:r>
      <w:r w:rsidRPr="007E43E9">
        <w:rPr>
          <w:rFonts w:asciiTheme="minorHAnsi" w:hAnsiTheme="minorHAnsi"/>
          <w:b/>
          <w:sz w:val="28"/>
          <w:szCs w:val="28"/>
        </w:rPr>
        <w:t xml:space="preserve">for Session </w:t>
      </w:r>
      <w:r>
        <w:rPr>
          <w:rFonts w:asciiTheme="minorHAnsi" w:hAnsiTheme="minorHAnsi"/>
          <w:b/>
          <w:sz w:val="28"/>
          <w:szCs w:val="28"/>
        </w:rPr>
        <w:t>2B</w:t>
      </w:r>
      <w:r w:rsidRPr="007E43E9">
        <w:rPr>
          <w:rFonts w:asciiTheme="minorHAnsi" w:hAnsiTheme="minorHAnsi"/>
          <w:b/>
          <w:sz w:val="28"/>
          <w:szCs w:val="28"/>
        </w:rPr>
        <w:t xml:space="preserve"> – </w:t>
      </w:r>
      <w:r>
        <w:rPr>
          <w:rFonts w:asciiTheme="minorHAnsi" w:hAnsiTheme="minorHAnsi"/>
          <w:b/>
          <w:sz w:val="28"/>
          <w:szCs w:val="28"/>
        </w:rPr>
        <w:t>The Role of SPIs in Safety Performanc</w:t>
      </w:r>
      <w:r w:rsidR="005E56F3">
        <w:rPr>
          <w:rFonts w:asciiTheme="minorHAnsi" w:hAnsiTheme="minorHAnsi"/>
          <w:b/>
          <w:sz w:val="28"/>
          <w:szCs w:val="28"/>
        </w:rPr>
        <w:t>e</w:t>
      </w:r>
    </w:p>
    <w:p w:rsidR="00DB420D" w:rsidRPr="00695EB7" w:rsidRDefault="00DB420D" w:rsidP="00DB420D">
      <w:pPr>
        <w:spacing w:after="120"/>
        <w:rPr>
          <w:rFonts w:asciiTheme="minorHAnsi" w:hAnsiTheme="minorHAnsi"/>
          <w:i/>
        </w:rPr>
      </w:pPr>
      <w:r w:rsidRPr="00B2696E">
        <w:rPr>
          <w:rFonts w:asciiTheme="minorHAnsi" w:hAnsiTheme="minorHAnsi"/>
          <w:i/>
        </w:rPr>
        <w:t xml:space="preserve">Each question also has </w:t>
      </w:r>
      <w:proofErr w:type="spellStart"/>
      <w:r w:rsidRPr="00B2696E">
        <w:rPr>
          <w:rFonts w:asciiTheme="minorHAnsi" w:hAnsiTheme="minorHAnsi"/>
          <w:i/>
        </w:rPr>
        <w:t>subquestions</w:t>
      </w:r>
      <w:proofErr w:type="spellEnd"/>
      <w:r w:rsidRPr="00B2696E">
        <w:rPr>
          <w:rFonts w:asciiTheme="minorHAnsi" w:hAnsiTheme="minorHAnsi"/>
          <w:i/>
        </w:rPr>
        <w:t xml:space="preserve"> that are offered as options to help stimulate a concrete discussion.</w:t>
      </w:r>
    </w:p>
    <w:tbl>
      <w:tblPr>
        <w:tblStyle w:val="TableGrid"/>
        <w:tblW w:w="0" w:type="auto"/>
        <w:tblLook w:val="04A0" w:firstRow="1" w:lastRow="0" w:firstColumn="1" w:lastColumn="0" w:noHBand="0" w:noVBand="1"/>
      </w:tblPr>
      <w:tblGrid>
        <w:gridCol w:w="9243"/>
      </w:tblGrid>
      <w:tr w:rsidR="00313404" w:rsidRPr="00885C4E" w:rsidTr="00B954E9">
        <w:tc>
          <w:tcPr>
            <w:tcW w:w="9243" w:type="dxa"/>
          </w:tcPr>
          <w:p w:rsidR="00313404" w:rsidRPr="00885C4E" w:rsidRDefault="00313404" w:rsidP="00B954E9">
            <w:pPr>
              <w:contextualSpacing/>
              <w:rPr>
                <w:rFonts w:ascii="Calibri" w:hAnsi="Calibri"/>
                <w:b/>
                <w:i/>
                <w:color w:val="000000"/>
                <w:lang w:val="en-GB"/>
              </w:rPr>
            </w:pPr>
            <w:r w:rsidRPr="00885C4E">
              <w:rPr>
                <w:rFonts w:ascii="Calibri" w:hAnsi="Calibri"/>
                <w:b/>
                <w:i/>
                <w:color w:val="000000"/>
                <w:lang w:val="en-GB"/>
              </w:rPr>
              <w:t>PLANT INTEGRITY</w:t>
            </w:r>
            <w:r w:rsidR="00A301D4">
              <w:rPr>
                <w:rFonts w:ascii="Calibri" w:hAnsi="Calibri"/>
                <w:b/>
                <w:i/>
                <w:color w:val="000000"/>
                <w:lang w:val="en-GB"/>
              </w:rPr>
              <w:t xml:space="preserve"> (2B)</w:t>
            </w:r>
          </w:p>
          <w:p w:rsidR="00313404" w:rsidRPr="00885C4E" w:rsidRDefault="00313404" w:rsidP="00FE614D">
            <w:pPr>
              <w:numPr>
                <w:ilvl w:val="0"/>
                <w:numId w:val="39"/>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Primary containment (vessels, piping, pumps etc</w:t>
            </w:r>
            <w:r w:rsidR="00A301D4">
              <w:rPr>
                <w:rFonts w:ascii="Calibri" w:hAnsi="Calibri"/>
                <w:color w:val="000000"/>
                <w:lang w:val="en-GB"/>
              </w:rPr>
              <w:t>.</w:t>
            </w:r>
            <w:r w:rsidRPr="00885C4E">
              <w:rPr>
                <w:rFonts w:ascii="Calibri" w:hAnsi="Calibri"/>
                <w:color w:val="000000"/>
                <w:lang w:val="en-GB"/>
              </w:rPr>
              <w:t>)</w:t>
            </w:r>
          </w:p>
          <w:p w:rsidR="00313404" w:rsidRPr="00885C4E" w:rsidRDefault="00313404" w:rsidP="00FE614D">
            <w:pPr>
              <w:numPr>
                <w:ilvl w:val="0"/>
                <w:numId w:val="39"/>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Safety systems</w:t>
            </w:r>
            <w:r w:rsidR="00835D8D">
              <w:rPr>
                <w:rFonts w:ascii="Calibri" w:hAnsi="Calibri"/>
                <w:color w:val="000000"/>
                <w:lang w:val="en-GB"/>
              </w:rPr>
              <w:t>,</w:t>
            </w:r>
            <w:r w:rsidRPr="00885C4E">
              <w:rPr>
                <w:rFonts w:ascii="Calibri" w:hAnsi="Calibri"/>
                <w:color w:val="000000"/>
                <w:lang w:val="en-GB"/>
              </w:rPr>
              <w:t xml:space="preserve"> </w:t>
            </w:r>
            <w:r w:rsidR="00835D8D">
              <w:rPr>
                <w:rFonts w:ascii="Calibri" w:hAnsi="Calibri"/>
                <w:color w:val="000000"/>
                <w:lang w:val="en-GB"/>
              </w:rPr>
              <w:t>emergency shutdown,</w:t>
            </w:r>
            <w:r w:rsidRPr="00885C4E">
              <w:rPr>
                <w:rFonts w:ascii="Calibri" w:hAnsi="Calibri"/>
                <w:color w:val="000000"/>
                <w:lang w:val="en-GB"/>
              </w:rPr>
              <w:t xml:space="preserve"> overpressure</w:t>
            </w:r>
            <w:r w:rsidR="00835D8D">
              <w:rPr>
                <w:rFonts w:ascii="Calibri" w:hAnsi="Calibri"/>
                <w:color w:val="000000"/>
                <w:lang w:val="en-GB"/>
              </w:rPr>
              <w:t>,</w:t>
            </w:r>
            <w:r w:rsidRPr="00885C4E">
              <w:rPr>
                <w:rFonts w:ascii="Calibri" w:hAnsi="Calibri"/>
                <w:color w:val="000000"/>
                <w:lang w:val="en-GB"/>
              </w:rPr>
              <w:t xml:space="preserve"> etc.</w:t>
            </w:r>
          </w:p>
          <w:p w:rsidR="00313404" w:rsidRPr="00885C4E" w:rsidRDefault="00313404" w:rsidP="00FE614D">
            <w:pPr>
              <w:numPr>
                <w:ilvl w:val="0"/>
                <w:numId w:val="39"/>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Site layout</w:t>
            </w:r>
          </w:p>
          <w:p w:rsidR="00FE614D" w:rsidRPr="00FE614D" w:rsidRDefault="00FE614D" w:rsidP="005E56F3">
            <w:pPr>
              <w:pStyle w:val="ListParagraph"/>
              <w:spacing w:before="100" w:beforeAutospacing="1" w:after="100" w:afterAutospacing="1"/>
              <w:rPr>
                <w:rFonts w:ascii="Calibri" w:hAnsi="Calibri"/>
                <w:b/>
              </w:rPr>
            </w:pPr>
          </w:p>
          <w:p w:rsidR="00313404" w:rsidRPr="00313404" w:rsidRDefault="00313404" w:rsidP="00313404">
            <w:pPr>
              <w:pStyle w:val="ListParagraph"/>
              <w:numPr>
                <w:ilvl w:val="0"/>
                <w:numId w:val="22"/>
              </w:numPr>
              <w:spacing w:before="100" w:beforeAutospacing="1" w:after="100" w:afterAutospacing="1"/>
              <w:ind w:left="360"/>
              <w:rPr>
                <w:rFonts w:ascii="Calibri" w:hAnsi="Calibri"/>
                <w:b/>
              </w:rPr>
            </w:pPr>
            <w:r w:rsidRPr="00313404">
              <w:rPr>
                <w:rFonts w:ascii="Calibri" w:hAnsi="Calibri"/>
                <w:b/>
              </w:rPr>
              <w:t xml:space="preserve">How can you tell when the </w:t>
            </w:r>
            <w:r w:rsidRPr="004100E1">
              <w:rPr>
                <w:rFonts w:ascii="Calibri" w:hAnsi="Calibri"/>
                <w:b/>
                <w:u w:val="single"/>
              </w:rPr>
              <w:t>perf</w:t>
            </w:r>
            <w:r w:rsidR="00835D8D" w:rsidRPr="004100E1">
              <w:rPr>
                <w:rFonts w:ascii="Calibri" w:hAnsi="Calibri"/>
                <w:b/>
                <w:u w:val="single"/>
              </w:rPr>
              <w:t>ormance measures</w:t>
            </w:r>
            <w:r w:rsidR="00835D8D">
              <w:rPr>
                <w:rFonts w:ascii="Calibri" w:hAnsi="Calibri"/>
                <w:b/>
              </w:rPr>
              <w:t xml:space="preserve"> are appropriate for monitoring performance of plant equipment and infrastructure?</w:t>
            </w:r>
          </w:p>
          <w:p w:rsidR="00313404" w:rsidRDefault="00313404" w:rsidP="00313404">
            <w:pPr>
              <w:pStyle w:val="ListParagraph"/>
              <w:spacing w:before="100" w:beforeAutospacing="1" w:after="100" w:afterAutospacing="1"/>
              <w:ind w:left="360"/>
              <w:rPr>
                <w:rFonts w:ascii="Calibri" w:hAnsi="Calibri"/>
                <w:b/>
                <w:i/>
              </w:rPr>
            </w:pPr>
          </w:p>
          <w:p w:rsidR="00342C15" w:rsidRPr="00342C15" w:rsidRDefault="00342C15" w:rsidP="00313404">
            <w:pPr>
              <w:pStyle w:val="ListParagraph"/>
              <w:spacing w:before="100" w:beforeAutospacing="1" w:after="100" w:afterAutospacing="1"/>
              <w:ind w:left="360"/>
              <w:rPr>
                <w:rFonts w:ascii="Calibri" w:hAnsi="Calibri"/>
                <w:i/>
              </w:rPr>
            </w:pPr>
            <w:r>
              <w:rPr>
                <w:rFonts w:ascii="Calibri" w:hAnsi="Calibri"/>
                <w:i/>
              </w:rPr>
              <w:t>Give some examples of measures that may not be appropriate or sufficient.</w:t>
            </w:r>
          </w:p>
          <w:p w:rsidR="00342C15" w:rsidRDefault="00342C15" w:rsidP="00313404">
            <w:pPr>
              <w:pStyle w:val="ListParagraph"/>
              <w:spacing w:before="100" w:beforeAutospacing="1" w:after="100" w:afterAutospacing="1"/>
              <w:ind w:left="360"/>
              <w:rPr>
                <w:rFonts w:ascii="Calibri" w:hAnsi="Calibri"/>
                <w:i/>
              </w:rPr>
            </w:pPr>
          </w:p>
          <w:p w:rsidR="00313404" w:rsidRDefault="00313404" w:rsidP="00313404">
            <w:pPr>
              <w:pStyle w:val="ListParagraph"/>
              <w:spacing w:before="100" w:beforeAutospacing="1" w:after="100" w:afterAutospacing="1"/>
              <w:ind w:left="360"/>
              <w:rPr>
                <w:rFonts w:ascii="Calibri" w:hAnsi="Calibri"/>
                <w:i/>
              </w:rPr>
            </w:pPr>
            <w:r>
              <w:rPr>
                <w:rFonts w:ascii="Calibri" w:hAnsi="Calibri"/>
                <w:i/>
              </w:rPr>
              <w:t>H</w:t>
            </w:r>
            <w:r w:rsidRPr="00313404">
              <w:rPr>
                <w:rFonts w:ascii="Calibri" w:hAnsi="Calibri"/>
                <w:i/>
              </w:rPr>
              <w:t>ow can gaps in measurement (what is not, but should be, measured) be id</w:t>
            </w:r>
            <w:r w:rsidR="000E548B">
              <w:rPr>
                <w:rFonts w:ascii="Calibri" w:hAnsi="Calibri"/>
                <w:i/>
              </w:rPr>
              <w:t>entified?</w:t>
            </w:r>
          </w:p>
          <w:p w:rsidR="00D75705" w:rsidRDefault="00D75705" w:rsidP="00313404">
            <w:pPr>
              <w:pStyle w:val="ListParagraph"/>
              <w:spacing w:before="100" w:beforeAutospacing="1" w:after="100" w:afterAutospacing="1"/>
              <w:ind w:left="360"/>
              <w:rPr>
                <w:rFonts w:ascii="Calibri" w:hAnsi="Calibri"/>
                <w:i/>
              </w:rPr>
            </w:pPr>
          </w:p>
          <w:p w:rsidR="00D75705" w:rsidRPr="00D75705" w:rsidRDefault="00D75705" w:rsidP="00D75705">
            <w:pPr>
              <w:pStyle w:val="ListParagraph"/>
              <w:spacing w:before="100" w:beforeAutospacing="1" w:after="100" w:afterAutospacing="1"/>
              <w:ind w:left="360"/>
              <w:rPr>
                <w:rFonts w:ascii="Calibri" w:hAnsi="Calibri"/>
                <w:i/>
              </w:rPr>
            </w:pPr>
            <w:r>
              <w:rPr>
                <w:rFonts w:ascii="Calibri" w:hAnsi="Calibri"/>
                <w:i/>
              </w:rPr>
              <w:t>H</w:t>
            </w:r>
            <w:r w:rsidR="00313404" w:rsidRPr="00313404">
              <w:rPr>
                <w:rFonts w:ascii="Calibri" w:hAnsi="Calibri"/>
                <w:i/>
              </w:rPr>
              <w:t xml:space="preserve">ow do you know when the measures are </w:t>
            </w:r>
            <w:r w:rsidR="00313404" w:rsidRPr="00D75705">
              <w:rPr>
                <w:rFonts w:ascii="Calibri" w:hAnsi="Calibri"/>
                <w:i/>
                <w:u w:val="single"/>
              </w:rPr>
              <w:t>not</w:t>
            </w:r>
            <w:r w:rsidR="00313404" w:rsidRPr="00313404">
              <w:rPr>
                <w:rFonts w:ascii="Calibri" w:hAnsi="Calibri"/>
                <w:i/>
              </w:rPr>
              <w:t xml:space="preserve"> adequate to monitoring performance of plant integrity?</w:t>
            </w:r>
          </w:p>
          <w:p w:rsidR="00D75705" w:rsidRDefault="00D75705" w:rsidP="00313404">
            <w:pPr>
              <w:pStyle w:val="ListParagraph"/>
              <w:spacing w:before="100" w:beforeAutospacing="1" w:after="100" w:afterAutospacing="1"/>
              <w:ind w:left="360"/>
              <w:rPr>
                <w:rFonts w:ascii="Calibri" w:hAnsi="Calibri"/>
                <w:i/>
              </w:rPr>
            </w:pPr>
          </w:p>
          <w:p w:rsidR="00313404" w:rsidRPr="00313404" w:rsidRDefault="00313404" w:rsidP="00313404">
            <w:pPr>
              <w:pStyle w:val="ListParagraph"/>
              <w:spacing w:before="100" w:beforeAutospacing="1" w:after="100" w:afterAutospacing="1"/>
              <w:ind w:left="360"/>
              <w:rPr>
                <w:rFonts w:ascii="Calibri" w:hAnsi="Calibri"/>
                <w:i/>
              </w:rPr>
            </w:pPr>
          </w:p>
          <w:p w:rsidR="00313404" w:rsidRPr="00313404" w:rsidRDefault="00313404" w:rsidP="00313404">
            <w:pPr>
              <w:pStyle w:val="ListParagraph"/>
              <w:numPr>
                <w:ilvl w:val="0"/>
                <w:numId w:val="22"/>
              </w:numPr>
              <w:spacing w:before="100" w:beforeAutospacing="1" w:after="100" w:afterAutospacing="1"/>
              <w:ind w:left="360"/>
              <w:rPr>
                <w:rFonts w:ascii="Calibri" w:hAnsi="Calibri"/>
                <w:b/>
                <w:lang w:val="en-GB"/>
              </w:rPr>
            </w:pPr>
            <w:r>
              <w:rPr>
                <w:rFonts w:ascii="Calibri" w:hAnsi="Calibri"/>
                <w:b/>
                <w:i/>
              </w:rPr>
              <w:t>H</w:t>
            </w:r>
            <w:r w:rsidR="004100E1">
              <w:rPr>
                <w:rFonts w:ascii="Calibri" w:hAnsi="Calibri"/>
                <w:b/>
                <w:i/>
              </w:rPr>
              <w:t xml:space="preserve">ow can you tell when the </w:t>
            </w:r>
            <w:r w:rsidR="004100E1" w:rsidRPr="00D75705">
              <w:rPr>
                <w:rFonts w:ascii="Calibri" w:hAnsi="Calibri"/>
                <w:b/>
                <w:i/>
              </w:rPr>
              <w:t>SPI systems</w:t>
            </w:r>
            <w:r w:rsidRPr="00F31A10">
              <w:rPr>
                <w:rFonts w:ascii="Calibri" w:hAnsi="Calibri"/>
                <w:b/>
                <w:i/>
              </w:rPr>
              <w:t xml:space="preserve"> for plant integrity are having an impact on process safety performance?</w:t>
            </w:r>
          </w:p>
          <w:p w:rsidR="00A301D4" w:rsidRDefault="00313404" w:rsidP="00E42972">
            <w:pPr>
              <w:spacing w:before="100" w:beforeAutospacing="1" w:after="100" w:afterAutospacing="1"/>
              <w:ind w:left="360"/>
              <w:rPr>
                <w:rFonts w:ascii="Calibri" w:hAnsi="Calibri"/>
                <w:i/>
                <w:lang w:val="en-GB"/>
              </w:rPr>
            </w:pPr>
            <w:r w:rsidRPr="00313404">
              <w:rPr>
                <w:rFonts w:ascii="Calibri" w:hAnsi="Calibri"/>
                <w:i/>
                <w:lang w:val="en-GB"/>
              </w:rPr>
              <w:t xml:space="preserve">Have you seen a positive link between </w:t>
            </w:r>
            <w:proofErr w:type="gramStart"/>
            <w:r w:rsidRPr="00313404">
              <w:rPr>
                <w:rFonts w:ascii="Calibri" w:hAnsi="Calibri"/>
                <w:i/>
                <w:lang w:val="en-GB"/>
              </w:rPr>
              <w:t>use</w:t>
            </w:r>
            <w:proofErr w:type="gramEnd"/>
            <w:r w:rsidRPr="00313404">
              <w:rPr>
                <w:rFonts w:ascii="Calibri" w:hAnsi="Calibri"/>
                <w:i/>
                <w:lang w:val="en-GB"/>
              </w:rPr>
              <w:t xml:space="preserve"> of SPI’s and </w:t>
            </w:r>
            <w:r>
              <w:rPr>
                <w:rFonts w:ascii="Calibri" w:hAnsi="Calibri"/>
                <w:i/>
                <w:lang w:val="en-GB"/>
              </w:rPr>
              <w:t>plant integrity?</w:t>
            </w:r>
            <w:r w:rsidR="00835D8D">
              <w:rPr>
                <w:rFonts w:ascii="Calibri" w:hAnsi="Calibri"/>
                <w:i/>
                <w:lang w:val="en-GB"/>
              </w:rPr>
              <w:t xml:space="preserve"> </w:t>
            </w:r>
          </w:p>
          <w:p w:rsidR="00313404" w:rsidRPr="00313404" w:rsidRDefault="00313404" w:rsidP="00E42972">
            <w:pPr>
              <w:spacing w:before="100" w:beforeAutospacing="1" w:after="100" w:afterAutospacing="1"/>
              <w:ind w:left="360"/>
              <w:rPr>
                <w:rFonts w:ascii="Calibri" w:hAnsi="Calibri"/>
                <w:i/>
                <w:lang w:val="en-GB"/>
              </w:rPr>
            </w:pPr>
            <w:r w:rsidRPr="00313404">
              <w:rPr>
                <w:rFonts w:ascii="Calibri" w:hAnsi="Calibri"/>
                <w:i/>
                <w:lang w:val="en-GB"/>
              </w:rPr>
              <w:t>H</w:t>
            </w:r>
            <w:r>
              <w:rPr>
                <w:rFonts w:ascii="Calibri" w:hAnsi="Calibri"/>
                <w:i/>
                <w:lang w:val="en-GB"/>
              </w:rPr>
              <w:t>ow often h</w:t>
            </w:r>
            <w:r w:rsidRPr="00313404">
              <w:rPr>
                <w:rFonts w:ascii="Calibri" w:hAnsi="Calibri"/>
                <w:i/>
                <w:lang w:val="en-GB"/>
              </w:rPr>
              <w:t xml:space="preserve">ave you seen SPI’s </w:t>
            </w:r>
            <w:r w:rsidR="00A301D4">
              <w:rPr>
                <w:rFonts w:ascii="Calibri" w:hAnsi="Calibri"/>
                <w:i/>
                <w:lang w:val="en-GB"/>
              </w:rPr>
              <w:t xml:space="preserve">for plant integrity </w:t>
            </w:r>
            <w:r w:rsidRPr="00313404">
              <w:rPr>
                <w:rFonts w:ascii="Calibri" w:hAnsi="Calibri"/>
                <w:i/>
                <w:lang w:val="en-GB"/>
              </w:rPr>
              <w:t>driving a site</w:t>
            </w:r>
            <w:r w:rsidR="00A301D4">
              <w:rPr>
                <w:rFonts w:ascii="Calibri" w:hAnsi="Calibri"/>
                <w:i/>
                <w:lang w:val="en-GB"/>
              </w:rPr>
              <w:t>’</w:t>
            </w:r>
            <w:r w:rsidRPr="00313404">
              <w:rPr>
                <w:rFonts w:ascii="Calibri" w:hAnsi="Calibri"/>
                <w:i/>
                <w:lang w:val="en-GB"/>
              </w:rPr>
              <w:t>s safety improvement plans and actions?</w:t>
            </w:r>
          </w:p>
          <w:p w:rsidR="00313404" w:rsidRDefault="00313404" w:rsidP="00E42972">
            <w:pPr>
              <w:spacing w:before="100" w:beforeAutospacing="1" w:after="100" w:afterAutospacing="1"/>
              <w:ind w:left="360"/>
              <w:rPr>
                <w:rFonts w:ascii="Calibri" w:hAnsi="Calibri"/>
                <w:i/>
                <w:lang w:val="en-GB"/>
              </w:rPr>
            </w:pPr>
            <w:r w:rsidRPr="00313404">
              <w:rPr>
                <w:rFonts w:ascii="Calibri" w:hAnsi="Calibri"/>
                <w:i/>
                <w:lang w:val="en-GB"/>
              </w:rPr>
              <w:t xml:space="preserve">How long after they are implemented do you think SPI’s </w:t>
            </w:r>
            <w:r w:rsidR="00A301D4">
              <w:rPr>
                <w:rFonts w:ascii="Calibri" w:hAnsi="Calibri"/>
                <w:i/>
                <w:lang w:val="en-GB"/>
              </w:rPr>
              <w:t xml:space="preserve">for plant integrity </w:t>
            </w:r>
            <w:r w:rsidRPr="00313404">
              <w:rPr>
                <w:rFonts w:ascii="Calibri" w:hAnsi="Calibri"/>
                <w:i/>
                <w:lang w:val="en-GB"/>
              </w:rPr>
              <w:t>show successful results?</w:t>
            </w:r>
          </w:p>
          <w:p w:rsidR="00CB2955" w:rsidRDefault="00CB2955" w:rsidP="00D75705">
            <w:pPr>
              <w:pStyle w:val="ListParagraph"/>
              <w:numPr>
                <w:ilvl w:val="0"/>
                <w:numId w:val="29"/>
              </w:numPr>
              <w:tabs>
                <w:tab w:val="clear" w:pos="720"/>
                <w:tab w:val="num" w:pos="-450"/>
              </w:tabs>
              <w:ind w:left="360"/>
              <w:rPr>
                <w:rFonts w:ascii="Calibri" w:hAnsi="Calibri"/>
                <w:b/>
                <w:lang w:val="en-GB"/>
              </w:rPr>
            </w:pPr>
            <w:r w:rsidRPr="00B954E9">
              <w:rPr>
                <w:rFonts w:ascii="Calibri" w:hAnsi="Calibri"/>
                <w:b/>
                <w:lang w:val="en-GB"/>
              </w:rPr>
              <w:t>How do sites manage follow-up o</w:t>
            </w:r>
            <w:r>
              <w:rPr>
                <w:rFonts w:ascii="Calibri" w:hAnsi="Calibri"/>
                <w:b/>
                <w:lang w:val="en-GB"/>
              </w:rPr>
              <w:t>f</w:t>
            </w:r>
            <w:r w:rsidRPr="00B954E9">
              <w:rPr>
                <w:rFonts w:ascii="Calibri" w:hAnsi="Calibri"/>
                <w:b/>
                <w:lang w:val="en-GB"/>
              </w:rPr>
              <w:t xml:space="preserve"> SPI results</w:t>
            </w:r>
            <w:r>
              <w:rPr>
                <w:rFonts w:ascii="Calibri" w:hAnsi="Calibri"/>
                <w:b/>
                <w:lang w:val="en-GB"/>
              </w:rPr>
              <w:t xml:space="preserve"> for people and check that they are accurate and relevant</w:t>
            </w:r>
            <w:r w:rsidRPr="00B954E9">
              <w:rPr>
                <w:rFonts w:ascii="Calibri" w:hAnsi="Calibri"/>
                <w:b/>
                <w:lang w:val="en-GB"/>
              </w:rPr>
              <w:t xml:space="preserve">?  </w:t>
            </w:r>
          </w:p>
          <w:p w:rsidR="00CB2955" w:rsidRDefault="00CB2955" w:rsidP="00CB2955">
            <w:pPr>
              <w:pStyle w:val="ListParagraph"/>
              <w:rPr>
                <w:rFonts w:ascii="Calibri" w:hAnsi="Calibri"/>
                <w:b/>
                <w:lang w:val="en-GB"/>
              </w:rPr>
            </w:pPr>
          </w:p>
          <w:p w:rsidR="00CB2955" w:rsidRDefault="00CB2955" w:rsidP="00CB2955">
            <w:pPr>
              <w:pStyle w:val="ListParagraph"/>
              <w:ind w:left="360"/>
              <w:rPr>
                <w:rFonts w:ascii="Calibri" w:hAnsi="Calibri"/>
                <w:i/>
                <w:lang w:val="en-GB"/>
              </w:rPr>
            </w:pPr>
            <w:r w:rsidRPr="00B954E9">
              <w:rPr>
                <w:rFonts w:ascii="Calibri" w:hAnsi="Calibri"/>
                <w:i/>
                <w:lang w:val="en-GB"/>
              </w:rPr>
              <w:t>Which level of management is most interested in SPIs for people?</w:t>
            </w:r>
            <w:r>
              <w:rPr>
                <w:rFonts w:ascii="Calibri" w:hAnsi="Calibri"/>
                <w:i/>
                <w:lang w:val="en-GB"/>
              </w:rPr>
              <w:t xml:space="preserve">  </w:t>
            </w:r>
          </w:p>
          <w:p w:rsidR="00CB2955" w:rsidRDefault="00CB2955" w:rsidP="00CB2955">
            <w:pPr>
              <w:pStyle w:val="ListParagraph"/>
              <w:ind w:left="360"/>
              <w:rPr>
                <w:rFonts w:ascii="Calibri" w:hAnsi="Calibri"/>
                <w:i/>
                <w:lang w:val="en-GB"/>
              </w:rPr>
            </w:pPr>
          </w:p>
          <w:p w:rsidR="00CB2955" w:rsidRDefault="00CB2955" w:rsidP="00CB2955">
            <w:pPr>
              <w:pStyle w:val="ListParagraph"/>
              <w:ind w:left="360"/>
              <w:rPr>
                <w:rFonts w:ascii="Calibri" w:hAnsi="Calibri"/>
                <w:i/>
                <w:lang w:val="en-GB"/>
              </w:rPr>
            </w:pPr>
            <w:r>
              <w:rPr>
                <w:rFonts w:ascii="Calibri" w:hAnsi="Calibri"/>
                <w:i/>
                <w:lang w:val="en-GB"/>
              </w:rPr>
              <w:t>What are some good and bad practices you have observed for:</w:t>
            </w:r>
          </w:p>
          <w:p w:rsidR="00CB2955" w:rsidRDefault="00CB2955" w:rsidP="00CB2955">
            <w:pPr>
              <w:pStyle w:val="ListParagraph"/>
              <w:numPr>
                <w:ilvl w:val="1"/>
                <w:numId w:val="41"/>
              </w:numPr>
              <w:tabs>
                <w:tab w:val="clear" w:pos="1440"/>
              </w:tabs>
              <w:ind w:left="1080"/>
              <w:rPr>
                <w:rFonts w:ascii="Calibri" w:hAnsi="Calibri"/>
                <w:i/>
                <w:lang w:val="en-GB"/>
              </w:rPr>
            </w:pPr>
            <w:r>
              <w:rPr>
                <w:rFonts w:ascii="Calibri" w:hAnsi="Calibri"/>
                <w:i/>
                <w:lang w:val="en-GB"/>
              </w:rPr>
              <w:t>Following up on SPI results?</w:t>
            </w:r>
          </w:p>
          <w:p w:rsidR="00CB2955" w:rsidRPr="00CB2955" w:rsidRDefault="00CB2955" w:rsidP="00CB2955">
            <w:pPr>
              <w:pStyle w:val="ListParagraph"/>
              <w:numPr>
                <w:ilvl w:val="1"/>
                <w:numId w:val="41"/>
              </w:numPr>
              <w:tabs>
                <w:tab w:val="clear" w:pos="1440"/>
              </w:tabs>
              <w:spacing w:before="100" w:beforeAutospacing="1" w:after="100" w:afterAutospacing="1"/>
              <w:ind w:left="1080"/>
              <w:rPr>
                <w:rFonts w:ascii="Calibri" w:hAnsi="Calibri"/>
                <w:lang w:val="en-GB"/>
              </w:rPr>
            </w:pPr>
            <w:r w:rsidRPr="00CB2955">
              <w:rPr>
                <w:rFonts w:ascii="Calibri" w:hAnsi="Calibri"/>
                <w:i/>
                <w:lang w:val="en-GB"/>
              </w:rPr>
              <w:t>Communication of SPI results to management and staff?</w:t>
            </w:r>
          </w:p>
          <w:p w:rsidR="00313404" w:rsidRPr="00CB2955" w:rsidRDefault="00CB2955" w:rsidP="00CB2955">
            <w:pPr>
              <w:pStyle w:val="ListParagraph"/>
              <w:numPr>
                <w:ilvl w:val="1"/>
                <w:numId w:val="41"/>
              </w:numPr>
              <w:tabs>
                <w:tab w:val="clear" w:pos="1440"/>
              </w:tabs>
              <w:spacing w:before="100" w:beforeAutospacing="1" w:after="100" w:afterAutospacing="1"/>
              <w:ind w:left="1080"/>
              <w:rPr>
                <w:rFonts w:ascii="Calibri" w:hAnsi="Calibri"/>
                <w:lang w:val="en-GB"/>
              </w:rPr>
            </w:pPr>
            <w:r w:rsidRPr="00CB2955">
              <w:rPr>
                <w:rFonts w:ascii="Calibri" w:hAnsi="Calibri"/>
                <w:i/>
                <w:lang w:val="en-GB"/>
              </w:rPr>
              <w:t>Re-evaluating the effectiveness of SPIs for people?</w:t>
            </w:r>
          </w:p>
          <w:p w:rsidR="00313404" w:rsidRPr="00885C4E" w:rsidRDefault="00313404" w:rsidP="00B954E9">
            <w:pPr>
              <w:spacing w:before="100" w:beforeAutospacing="1" w:after="100" w:afterAutospacing="1"/>
              <w:contextualSpacing/>
              <w:rPr>
                <w:rFonts w:ascii="Calibri" w:hAnsi="Calibri"/>
                <w:color w:val="000000"/>
                <w:lang w:val="en-GB"/>
              </w:rPr>
            </w:pPr>
          </w:p>
        </w:tc>
      </w:tr>
    </w:tbl>
    <w:p w:rsidR="000C3B95" w:rsidRDefault="000C3B95" w:rsidP="008D4F7E">
      <w:pPr>
        <w:spacing w:after="200"/>
      </w:pPr>
    </w:p>
    <w:p w:rsidR="000C3B95" w:rsidRDefault="000C3B95">
      <w:pPr>
        <w:spacing w:after="200" w:line="252" w:lineRule="auto"/>
      </w:pPr>
      <w:r>
        <w:br w:type="page"/>
      </w:r>
    </w:p>
    <w:tbl>
      <w:tblPr>
        <w:tblStyle w:val="TableGrid"/>
        <w:tblW w:w="18486" w:type="dxa"/>
        <w:tblLook w:val="04A0" w:firstRow="1" w:lastRow="0" w:firstColumn="1" w:lastColumn="0" w:noHBand="0" w:noVBand="1"/>
      </w:tblPr>
      <w:tblGrid>
        <w:gridCol w:w="9243"/>
        <w:gridCol w:w="9243"/>
      </w:tblGrid>
      <w:tr w:rsidR="00D733E0" w:rsidTr="00D733E0">
        <w:tc>
          <w:tcPr>
            <w:tcW w:w="9243" w:type="dxa"/>
          </w:tcPr>
          <w:p w:rsidR="00D733E0" w:rsidRPr="00885C4E" w:rsidRDefault="00D733E0" w:rsidP="00B954E9">
            <w:pPr>
              <w:contextualSpacing/>
              <w:rPr>
                <w:rFonts w:ascii="Calibri" w:hAnsi="Calibri"/>
                <w:b/>
                <w:i/>
                <w:color w:val="000000"/>
                <w:lang w:val="en-GB"/>
              </w:rPr>
            </w:pPr>
            <w:bookmarkStart w:id="0" w:name="_GoBack"/>
            <w:bookmarkEnd w:id="0"/>
            <w:r>
              <w:rPr>
                <w:rFonts w:ascii="Calibri" w:hAnsi="Calibri"/>
                <w:b/>
                <w:i/>
                <w:color w:val="000000"/>
                <w:lang w:val="en-GB"/>
              </w:rPr>
              <w:lastRenderedPageBreak/>
              <w:t>PEOPLE (2B)</w:t>
            </w:r>
          </w:p>
          <w:p w:rsidR="00C4276B" w:rsidRPr="00885C4E" w:rsidRDefault="00C4276B" w:rsidP="004A2F12">
            <w:pPr>
              <w:numPr>
                <w:ilvl w:val="0"/>
                <w:numId w:val="32"/>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Ownership culture and attitude</w:t>
            </w:r>
          </w:p>
          <w:p w:rsidR="00C4276B" w:rsidRPr="00885C4E" w:rsidRDefault="00C4276B" w:rsidP="004A2F12">
            <w:pPr>
              <w:numPr>
                <w:ilvl w:val="0"/>
                <w:numId w:val="32"/>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Resources</w:t>
            </w:r>
            <w:r>
              <w:rPr>
                <w:rFonts w:ascii="Calibri" w:hAnsi="Calibri"/>
                <w:color w:val="000000"/>
                <w:lang w:val="en-GB"/>
              </w:rPr>
              <w:t>, e.g.,</w:t>
            </w:r>
            <w:r w:rsidRPr="00885C4E">
              <w:rPr>
                <w:rFonts w:ascii="Calibri" w:hAnsi="Calibri"/>
                <w:color w:val="000000"/>
                <w:lang w:val="en-GB"/>
              </w:rPr>
              <w:t xml:space="preserve"> technical authorities, managers</w:t>
            </w:r>
          </w:p>
          <w:p w:rsidR="00C4276B" w:rsidRPr="00885C4E" w:rsidRDefault="00C4276B" w:rsidP="004A2F12">
            <w:pPr>
              <w:numPr>
                <w:ilvl w:val="0"/>
                <w:numId w:val="32"/>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Competence of managers and operators</w:t>
            </w:r>
          </w:p>
          <w:p w:rsidR="00C4276B" w:rsidRPr="00885C4E" w:rsidRDefault="00C4276B" w:rsidP="008A3A2D">
            <w:pPr>
              <w:numPr>
                <w:ilvl w:val="0"/>
                <w:numId w:val="32"/>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Management of 3rd parties</w:t>
            </w:r>
            <w:r>
              <w:rPr>
                <w:rFonts w:ascii="Calibri" w:hAnsi="Calibri"/>
                <w:color w:val="000000"/>
                <w:lang w:val="en-GB"/>
              </w:rPr>
              <w:t>, e.g.,</w:t>
            </w:r>
            <w:r w:rsidRPr="00885C4E">
              <w:rPr>
                <w:rFonts w:ascii="Calibri" w:hAnsi="Calibri"/>
                <w:color w:val="000000"/>
                <w:lang w:val="en-GB"/>
              </w:rPr>
              <w:t xml:space="preserve"> contractors, customers</w:t>
            </w:r>
            <w:r w:rsidR="00ED4C2F">
              <w:rPr>
                <w:rFonts w:ascii="Calibri" w:hAnsi="Calibri"/>
                <w:color w:val="000000"/>
                <w:lang w:val="en-GB"/>
              </w:rPr>
              <w:t>/</w:t>
            </w:r>
            <w:r w:rsidRPr="00885C4E">
              <w:rPr>
                <w:rFonts w:ascii="Calibri" w:hAnsi="Calibri"/>
                <w:color w:val="000000"/>
                <w:lang w:val="en-GB"/>
              </w:rPr>
              <w:t>suppliers working on site</w:t>
            </w:r>
          </w:p>
          <w:p w:rsidR="00C4276B" w:rsidRPr="00885C4E" w:rsidRDefault="00C4276B" w:rsidP="004A2F12">
            <w:pPr>
              <w:numPr>
                <w:ilvl w:val="0"/>
                <w:numId w:val="32"/>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 xml:space="preserve">Communication to staff on hazards, incident lessons learned, procedures, changes </w:t>
            </w:r>
          </w:p>
          <w:p w:rsidR="00D733E0" w:rsidRPr="00840EE6" w:rsidRDefault="00C4276B" w:rsidP="00840EE6">
            <w:pPr>
              <w:numPr>
                <w:ilvl w:val="0"/>
                <w:numId w:val="32"/>
              </w:numPr>
              <w:spacing w:before="100" w:beforeAutospacing="1" w:after="100" w:afterAutospacing="1"/>
              <w:contextualSpacing/>
              <w:rPr>
                <w:rFonts w:ascii="Calibri" w:hAnsi="Calibri"/>
                <w:color w:val="000000"/>
                <w:lang w:val="en-GB"/>
              </w:rPr>
            </w:pPr>
            <w:r w:rsidRPr="00885C4E">
              <w:rPr>
                <w:rFonts w:ascii="Calibri" w:hAnsi="Calibri"/>
                <w:color w:val="000000"/>
                <w:lang w:val="en-GB"/>
              </w:rPr>
              <w:t>Communication to the public</w:t>
            </w:r>
          </w:p>
          <w:p w:rsidR="00FE38BB" w:rsidRPr="00FE38BB" w:rsidRDefault="00FE38BB" w:rsidP="00FE38BB">
            <w:pPr>
              <w:pStyle w:val="ListParagraph"/>
              <w:numPr>
                <w:ilvl w:val="0"/>
                <w:numId w:val="42"/>
              </w:numPr>
              <w:tabs>
                <w:tab w:val="clear" w:pos="720"/>
              </w:tabs>
              <w:ind w:left="360"/>
              <w:rPr>
                <w:rFonts w:ascii="Calibri" w:hAnsi="Calibri"/>
                <w:b/>
              </w:rPr>
            </w:pPr>
            <w:r w:rsidRPr="00FE38BB">
              <w:rPr>
                <w:rFonts w:ascii="Calibri" w:hAnsi="Calibri"/>
                <w:b/>
              </w:rPr>
              <w:t>In your opinion/experience, are the SPIs useful as inp</w:t>
            </w:r>
            <w:r>
              <w:rPr>
                <w:rFonts w:ascii="Calibri" w:hAnsi="Calibri"/>
                <w:b/>
              </w:rPr>
              <w:t>ut for assessing how sites manage and support people in reinforcing site safety?</w:t>
            </w:r>
          </w:p>
          <w:p w:rsidR="00FE38BB" w:rsidRDefault="00FE38BB" w:rsidP="00FE38BB">
            <w:pPr>
              <w:pStyle w:val="ListParagraph"/>
              <w:spacing w:before="100" w:beforeAutospacing="1" w:after="100" w:afterAutospacing="1"/>
              <w:ind w:left="360"/>
              <w:rPr>
                <w:rFonts w:ascii="Calibri" w:hAnsi="Calibri"/>
                <w:b/>
              </w:rPr>
            </w:pPr>
          </w:p>
          <w:p w:rsidR="00FE38BB" w:rsidRDefault="00FE38BB" w:rsidP="00FE38BB">
            <w:pPr>
              <w:pStyle w:val="ListParagraph"/>
              <w:spacing w:before="100" w:beforeAutospacing="1" w:after="100" w:afterAutospacing="1"/>
              <w:ind w:left="360"/>
              <w:rPr>
                <w:rFonts w:ascii="Calibri" w:hAnsi="Calibri"/>
                <w:i/>
              </w:rPr>
            </w:pPr>
            <w:r>
              <w:rPr>
                <w:rFonts w:ascii="Calibri" w:hAnsi="Calibri"/>
                <w:i/>
              </w:rPr>
              <w:t>Discuss whether it is appropriate to have site measures</w:t>
            </w:r>
            <w:r w:rsidR="00D733E0" w:rsidRPr="00FE38BB">
              <w:rPr>
                <w:rFonts w:ascii="Calibri" w:hAnsi="Calibri"/>
                <w:i/>
              </w:rPr>
              <w:t xml:space="preserve"> for monitoring </w:t>
            </w:r>
          </w:p>
          <w:p w:rsidR="00FE38BB" w:rsidRDefault="00FE38BB" w:rsidP="00FE38BB">
            <w:pPr>
              <w:pStyle w:val="ListParagraph"/>
              <w:numPr>
                <w:ilvl w:val="0"/>
                <w:numId w:val="43"/>
              </w:numPr>
              <w:spacing w:before="100" w:beforeAutospacing="1" w:after="100" w:afterAutospacing="1"/>
              <w:rPr>
                <w:rFonts w:ascii="Calibri" w:hAnsi="Calibri"/>
                <w:i/>
              </w:rPr>
            </w:pPr>
            <w:r>
              <w:rPr>
                <w:rFonts w:ascii="Calibri" w:hAnsi="Calibri"/>
                <w:i/>
              </w:rPr>
              <w:t xml:space="preserve">Safety performance of people?  </w:t>
            </w:r>
          </w:p>
          <w:p w:rsidR="00FE38BB" w:rsidRDefault="00FE38BB" w:rsidP="00FE38BB">
            <w:pPr>
              <w:pStyle w:val="ListParagraph"/>
              <w:numPr>
                <w:ilvl w:val="0"/>
                <w:numId w:val="43"/>
              </w:numPr>
              <w:spacing w:before="100" w:beforeAutospacing="1" w:after="100" w:afterAutospacing="1"/>
              <w:rPr>
                <w:rFonts w:ascii="Calibri" w:hAnsi="Calibri"/>
                <w:i/>
              </w:rPr>
            </w:pPr>
            <w:r>
              <w:rPr>
                <w:rFonts w:ascii="Calibri" w:hAnsi="Calibri"/>
                <w:i/>
              </w:rPr>
              <w:t xml:space="preserve">The measures taken to reinforce safety performance of people? </w:t>
            </w:r>
          </w:p>
          <w:p w:rsidR="00D733E0" w:rsidRDefault="00FE38BB" w:rsidP="00ED4C2F">
            <w:pPr>
              <w:pStyle w:val="ListParagraph"/>
              <w:numPr>
                <w:ilvl w:val="0"/>
                <w:numId w:val="43"/>
              </w:numPr>
              <w:spacing w:after="120"/>
              <w:contextualSpacing w:val="0"/>
              <w:rPr>
                <w:rFonts w:ascii="Calibri" w:hAnsi="Calibri"/>
                <w:i/>
              </w:rPr>
            </w:pPr>
            <w:r>
              <w:rPr>
                <w:rFonts w:ascii="Calibri" w:hAnsi="Calibri"/>
                <w:i/>
              </w:rPr>
              <w:t>Safety culture?</w:t>
            </w:r>
          </w:p>
          <w:p w:rsidR="00FE38BB" w:rsidRPr="00FE38BB" w:rsidRDefault="00FE38BB" w:rsidP="00ED4C2F">
            <w:pPr>
              <w:pStyle w:val="ListParagraph"/>
              <w:spacing w:after="120"/>
              <w:ind w:left="360"/>
              <w:contextualSpacing w:val="0"/>
              <w:rPr>
                <w:rFonts w:ascii="Calibri" w:hAnsi="Calibri"/>
                <w:i/>
              </w:rPr>
            </w:pPr>
            <w:r>
              <w:rPr>
                <w:rFonts w:ascii="Calibri" w:hAnsi="Calibri"/>
                <w:i/>
              </w:rPr>
              <w:t>What are the most important measures?</w:t>
            </w:r>
          </w:p>
          <w:p w:rsidR="00840EE6" w:rsidRDefault="00D733E0" w:rsidP="00ED4C2F">
            <w:pPr>
              <w:pStyle w:val="ListParagraph"/>
              <w:spacing w:after="120"/>
              <w:ind w:left="360"/>
              <w:contextualSpacing w:val="0"/>
              <w:rPr>
                <w:rFonts w:ascii="Calibri" w:hAnsi="Calibri"/>
                <w:i/>
              </w:rPr>
            </w:pPr>
            <w:r>
              <w:rPr>
                <w:rFonts w:ascii="Calibri" w:hAnsi="Calibri"/>
                <w:i/>
              </w:rPr>
              <w:t>H</w:t>
            </w:r>
            <w:r w:rsidRPr="00313404">
              <w:rPr>
                <w:rFonts w:ascii="Calibri" w:hAnsi="Calibri"/>
                <w:i/>
              </w:rPr>
              <w:t>ow can gaps in measurement (what is not, but should be, measured) be id</w:t>
            </w:r>
            <w:r>
              <w:rPr>
                <w:rFonts w:ascii="Calibri" w:hAnsi="Calibri"/>
                <w:i/>
              </w:rPr>
              <w:t>entified?</w:t>
            </w:r>
            <w:r w:rsidR="00840EE6">
              <w:rPr>
                <w:rFonts w:ascii="Calibri" w:hAnsi="Calibri"/>
                <w:i/>
              </w:rPr>
              <w:t xml:space="preserve"> </w:t>
            </w:r>
          </w:p>
          <w:p w:rsidR="008578B5" w:rsidRDefault="00D733E0" w:rsidP="00ED4C2F">
            <w:pPr>
              <w:pStyle w:val="ListParagraph"/>
              <w:spacing w:after="120"/>
              <w:ind w:left="360"/>
              <w:contextualSpacing w:val="0"/>
              <w:rPr>
                <w:rFonts w:ascii="Calibri" w:hAnsi="Calibri"/>
                <w:i/>
              </w:rPr>
            </w:pPr>
            <w:r w:rsidRPr="00313404">
              <w:rPr>
                <w:rFonts w:ascii="Calibri" w:hAnsi="Calibri"/>
                <w:i/>
              </w:rPr>
              <w:t xml:space="preserve">Or alternatively, how do you know when the measures are not adequate to monitoring performance of </w:t>
            </w:r>
            <w:r w:rsidR="008578B5">
              <w:rPr>
                <w:rFonts w:ascii="Calibri" w:hAnsi="Calibri"/>
                <w:i/>
              </w:rPr>
              <w:t>people?</w:t>
            </w:r>
          </w:p>
          <w:p w:rsidR="00840EE6" w:rsidRPr="00F626DC" w:rsidRDefault="00840EE6" w:rsidP="00ED4C2F">
            <w:pPr>
              <w:pStyle w:val="ListParagraph"/>
              <w:spacing w:after="120"/>
              <w:ind w:left="360"/>
              <w:contextualSpacing w:val="0"/>
              <w:rPr>
                <w:rFonts w:ascii="Calibri" w:hAnsi="Calibri"/>
                <w:i/>
              </w:rPr>
            </w:pPr>
            <w:r>
              <w:rPr>
                <w:rFonts w:ascii="Calibri" w:hAnsi="Calibri"/>
                <w:i/>
                <w:lang w:val="en-GB"/>
              </w:rPr>
              <w:t xml:space="preserve">What are examples of </w:t>
            </w:r>
            <w:r>
              <w:rPr>
                <w:rFonts w:ascii="Calibri" w:hAnsi="Calibri"/>
                <w:i/>
                <w:lang w:val="en-GB"/>
              </w:rPr>
              <w:t xml:space="preserve">good (or bad) </w:t>
            </w:r>
            <w:r>
              <w:rPr>
                <w:rFonts w:ascii="Calibri" w:hAnsi="Calibri"/>
                <w:i/>
                <w:lang w:val="en-GB"/>
              </w:rPr>
              <w:t>information that can results from</w:t>
            </w:r>
            <w:r>
              <w:rPr>
                <w:rFonts w:ascii="Calibri" w:hAnsi="Calibri"/>
                <w:i/>
                <w:lang w:val="en-GB"/>
              </w:rPr>
              <w:t xml:space="preserve"> </w:t>
            </w:r>
            <w:r>
              <w:rPr>
                <w:rFonts w:ascii="Calibri" w:hAnsi="Calibri"/>
                <w:i/>
                <w:lang w:val="en-GB"/>
              </w:rPr>
              <w:t>tracking SPIs for people?</w:t>
            </w:r>
          </w:p>
          <w:p w:rsidR="00F626DC" w:rsidRPr="00313404" w:rsidRDefault="00F626DC" w:rsidP="00B954E9">
            <w:pPr>
              <w:pStyle w:val="ListParagraph"/>
              <w:spacing w:before="100" w:beforeAutospacing="1" w:after="100" w:afterAutospacing="1"/>
              <w:ind w:left="360"/>
              <w:rPr>
                <w:rFonts w:ascii="Calibri" w:hAnsi="Calibri"/>
                <w:i/>
              </w:rPr>
            </w:pPr>
          </w:p>
          <w:p w:rsidR="00D733E0" w:rsidRPr="00313404" w:rsidRDefault="00D733E0" w:rsidP="00FE38BB">
            <w:pPr>
              <w:pStyle w:val="ListParagraph"/>
              <w:numPr>
                <w:ilvl w:val="0"/>
                <w:numId w:val="42"/>
              </w:numPr>
              <w:spacing w:before="100" w:beforeAutospacing="1" w:after="100" w:afterAutospacing="1"/>
              <w:ind w:left="360"/>
              <w:rPr>
                <w:rFonts w:ascii="Calibri" w:hAnsi="Calibri"/>
                <w:b/>
                <w:lang w:val="en-GB"/>
              </w:rPr>
            </w:pPr>
            <w:r>
              <w:rPr>
                <w:rFonts w:ascii="Calibri" w:hAnsi="Calibri"/>
                <w:b/>
                <w:i/>
              </w:rPr>
              <w:t>H</w:t>
            </w:r>
            <w:r w:rsidRPr="00F31A10">
              <w:rPr>
                <w:rFonts w:ascii="Calibri" w:hAnsi="Calibri"/>
                <w:b/>
                <w:i/>
              </w:rPr>
              <w:t xml:space="preserve">ow can you tell when the </w:t>
            </w:r>
            <w:r w:rsidRPr="009A3916">
              <w:rPr>
                <w:rFonts w:ascii="Calibri" w:hAnsi="Calibri"/>
                <w:b/>
                <w:i/>
                <w:u w:val="single"/>
              </w:rPr>
              <w:t>SPI</w:t>
            </w:r>
            <w:r w:rsidR="009A3916" w:rsidRPr="009A3916">
              <w:rPr>
                <w:rFonts w:ascii="Calibri" w:hAnsi="Calibri"/>
                <w:b/>
                <w:i/>
                <w:u w:val="single"/>
              </w:rPr>
              <w:t xml:space="preserve"> system</w:t>
            </w:r>
            <w:r w:rsidRPr="00F31A10">
              <w:rPr>
                <w:rFonts w:ascii="Calibri" w:hAnsi="Calibri"/>
                <w:b/>
                <w:i/>
              </w:rPr>
              <w:t xml:space="preserve"> for </w:t>
            </w:r>
            <w:r w:rsidR="008578B5">
              <w:rPr>
                <w:rFonts w:ascii="Calibri" w:hAnsi="Calibri"/>
                <w:b/>
                <w:i/>
              </w:rPr>
              <w:t>people</w:t>
            </w:r>
            <w:r w:rsidRPr="00F31A10">
              <w:rPr>
                <w:rFonts w:ascii="Calibri" w:hAnsi="Calibri"/>
                <w:b/>
                <w:i/>
              </w:rPr>
              <w:t xml:space="preserve"> </w:t>
            </w:r>
            <w:r w:rsidR="009A3916">
              <w:rPr>
                <w:rFonts w:ascii="Calibri" w:hAnsi="Calibri"/>
                <w:b/>
                <w:i/>
              </w:rPr>
              <w:t>is</w:t>
            </w:r>
            <w:r w:rsidRPr="00F31A10">
              <w:rPr>
                <w:rFonts w:ascii="Calibri" w:hAnsi="Calibri"/>
                <w:b/>
                <w:i/>
              </w:rPr>
              <w:t xml:space="preserve"> having an impact on process safety performance?</w:t>
            </w:r>
          </w:p>
          <w:p w:rsidR="00D733E0" w:rsidRDefault="00D733E0" w:rsidP="00ED4C2F">
            <w:pPr>
              <w:spacing w:after="120"/>
              <w:ind w:left="360"/>
              <w:rPr>
                <w:rFonts w:ascii="Calibri" w:hAnsi="Calibri"/>
                <w:i/>
                <w:lang w:val="en-GB"/>
              </w:rPr>
            </w:pPr>
            <w:r w:rsidRPr="00313404">
              <w:rPr>
                <w:rFonts w:ascii="Calibri" w:hAnsi="Calibri"/>
                <w:i/>
                <w:lang w:val="en-GB"/>
              </w:rPr>
              <w:t xml:space="preserve">Have you seen a positive link between </w:t>
            </w:r>
            <w:proofErr w:type="gramStart"/>
            <w:r w:rsidRPr="00313404">
              <w:rPr>
                <w:rFonts w:ascii="Calibri" w:hAnsi="Calibri"/>
                <w:i/>
                <w:lang w:val="en-GB"/>
              </w:rPr>
              <w:t>use</w:t>
            </w:r>
            <w:proofErr w:type="gramEnd"/>
            <w:r w:rsidRPr="00313404">
              <w:rPr>
                <w:rFonts w:ascii="Calibri" w:hAnsi="Calibri"/>
                <w:i/>
                <w:lang w:val="en-GB"/>
              </w:rPr>
              <w:t xml:space="preserve"> of SPI’s and </w:t>
            </w:r>
            <w:r w:rsidR="008578B5">
              <w:rPr>
                <w:rFonts w:ascii="Calibri" w:hAnsi="Calibri"/>
                <w:i/>
                <w:lang w:val="en-GB"/>
              </w:rPr>
              <w:t>people performance</w:t>
            </w:r>
            <w:r>
              <w:rPr>
                <w:rFonts w:ascii="Calibri" w:hAnsi="Calibri"/>
                <w:i/>
                <w:lang w:val="en-GB"/>
              </w:rPr>
              <w:t xml:space="preserve">? </w:t>
            </w:r>
          </w:p>
          <w:p w:rsidR="00D733E0" w:rsidRPr="00313404" w:rsidRDefault="00D733E0" w:rsidP="00ED4C2F">
            <w:pPr>
              <w:spacing w:after="120"/>
              <w:ind w:left="360"/>
              <w:rPr>
                <w:rFonts w:ascii="Calibri" w:hAnsi="Calibri"/>
                <w:i/>
                <w:lang w:val="en-GB"/>
              </w:rPr>
            </w:pPr>
            <w:r w:rsidRPr="00313404">
              <w:rPr>
                <w:rFonts w:ascii="Calibri" w:hAnsi="Calibri"/>
                <w:i/>
                <w:lang w:val="en-GB"/>
              </w:rPr>
              <w:t>H</w:t>
            </w:r>
            <w:r>
              <w:rPr>
                <w:rFonts w:ascii="Calibri" w:hAnsi="Calibri"/>
                <w:i/>
                <w:lang w:val="en-GB"/>
              </w:rPr>
              <w:t>ow often h</w:t>
            </w:r>
            <w:r w:rsidRPr="00313404">
              <w:rPr>
                <w:rFonts w:ascii="Calibri" w:hAnsi="Calibri"/>
                <w:i/>
                <w:lang w:val="en-GB"/>
              </w:rPr>
              <w:t xml:space="preserve">ave you seen SPI’s </w:t>
            </w:r>
            <w:r>
              <w:rPr>
                <w:rFonts w:ascii="Calibri" w:hAnsi="Calibri"/>
                <w:i/>
                <w:lang w:val="en-GB"/>
              </w:rPr>
              <w:t xml:space="preserve">for plant integrity </w:t>
            </w:r>
            <w:r w:rsidRPr="00313404">
              <w:rPr>
                <w:rFonts w:ascii="Calibri" w:hAnsi="Calibri"/>
                <w:i/>
                <w:lang w:val="en-GB"/>
              </w:rPr>
              <w:t>driving a site</w:t>
            </w:r>
            <w:r>
              <w:rPr>
                <w:rFonts w:ascii="Calibri" w:hAnsi="Calibri"/>
                <w:i/>
                <w:lang w:val="en-GB"/>
              </w:rPr>
              <w:t>’</w:t>
            </w:r>
            <w:r w:rsidRPr="00313404">
              <w:rPr>
                <w:rFonts w:ascii="Calibri" w:hAnsi="Calibri"/>
                <w:i/>
                <w:lang w:val="en-GB"/>
              </w:rPr>
              <w:t>s safety improvement plans and actions?</w:t>
            </w:r>
          </w:p>
          <w:p w:rsidR="00D733E0" w:rsidRDefault="00D733E0" w:rsidP="00ED4C2F">
            <w:pPr>
              <w:spacing w:after="120"/>
              <w:ind w:left="360"/>
              <w:rPr>
                <w:rFonts w:ascii="Calibri" w:hAnsi="Calibri"/>
                <w:i/>
                <w:lang w:val="en-GB"/>
              </w:rPr>
            </w:pPr>
            <w:r w:rsidRPr="00313404">
              <w:rPr>
                <w:rFonts w:ascii="Calibri" w:hAnsi="Calibri"/>
                <w:i/>
                <w:lang w:val="en-GB"/>
              </w:rPr>
              <w:t xml:space="preserve">How long after they are implemented do you think SPI’s </w:t>
            </w:r>
            <w:r>
              <w:rPr>
                <w:rFonts w:ascii="Calibri" w:hAnsi="Calibri"/>
                <w:i/>
                <w:lang w:val="en-GB"/>
              </w:rPr>
              <w:t xml:space="preserve">for </w:t>
            </w:r>
            <w:r w:rsidR="008578B5">
              <w:rPr>
                <w:rFonts w:ascii="Calibri" w:hAnsi="Calibri"/>
                <w:i/>
                <w:lang w:val="en-GB"/>
              </w:rPr>
              <w:t>people</w:t>
            </w:r>
            <w:r>
              <w:rPr>
                <w:rFonts w:ascii="Calibri" w:hAnsi="Calibri"/>
                <w:i/>
                <w:lang w:val="en-GB"/>
              </w:rPr>
              <w:t xml:space="preserve"> </w:t>
            </w:r>
            <w:r w:rsidRPr="00313404">
              <w:rPr>
                <w:rFonts w:ascii="Calibri" w:hAnsi="Calibri"/>
                <w:i/>
                <w:lang w:val="en-GB"/>
              </w:rPr>
              <w:t>show successful results?</w:t>
            </w:r>
          </w:p>
          <w:p w:rsidR="00F626DC" w:rsidRPr="00F626DC" w:rsidRDefault="00F626DC" w:rsidP="00F626DC">
            <w:pPr>
              <w:spacing w:before="100" w:beforeAutospacing="1" w:after="100" w:afterAutospacing="1"/>
              <w:ind w:left="360"/>
              <w:rPr>
                <w:rFonts w:ascii="Calibri" w:hAnsi="Calibri"/>
                <w:i/>
                <w:u w:val="single"/>
                <w:lang w:val="en-GB"/>
              </w:rPr>
            </w:pPr>
            <w:r w:rsidRPr="00F626DC">
              <w:rPr>
                <w:rFonts w:ascii="Calibri" w:hAnsi="Calibri"/>
                <w:i/>
                <w:u w:val="single"/>
                <w:lang w:val="en-GB"/>
              </w:rPr>
              <w:t xml:space="preserve">Please give any examples </w:t>
            </w:r>
            <w:r>
              <w:rPr>
                <w:rFonts w:ascii="Calibri" w:hAnsi="Calibri"/>
                <w:i/>
                <w:u w:val="single"/>
                <w:lang w:val="en-GB"/>
              </w:rPr>
              <w:t xml:space="preserve">of specific cases </w:t>
            </w:r>
            <w:r w:rsidRPr="00F626DC">
              <w:rPr>
                <w:rFonts w:ascii="Calibri" w:hAnsi="Calibri"/>
                <w:i/>
                <w:u w:val="single"/>
                <w:lang w:val="en-GB"/>
              </w:rPr>
              <w:t>that may be relevant.</w:t>
            </w:r>
          </w:p>
          <w:p w:rsidR="00B954E9" w:rsidRDefault="00B954E9" w:rsidP="00ED4C2F">
            <w:pPr>
              <w:pStyle w:val="ListParagraph"/>
              <w:numPr>
                <w:ilvl w:val="0"/>
                <w:numId w:val="42"/>
              </w:numPr>
              <w:tabs>
                <w:tab w:val="clear" w:pos="720"/>
                <w:tab w:val="num" w:pos="-2520"/>
              </w:tabs>
              <w:spacing w:after="120"/>
              <w:ind w:left="360"/>
              <w:contextualSpacing w:val="0"/>
              <w:rPr>
                <w:rFonts w:ascii="Calibri" w:hAnsi="Calibri"/>
                <w:b/>
                <w:lang w:val="en-GB"/>
              </w:rPr>
            </w:pPr>
            <w:r w:rsidRPr="00B954E9">
              <w:rPr>
                <w:rFonts w:ascii="Calibri" w:hAnsi="Calibri"/>
                <w:b/>
                <w:lang w:val="en-GB"/>
              </w:rPr>
              <w:t>How do sites manage follow-up o</w:t>
            </w:r>
            <w:r>
              <w:rPr>
                <w:rFonts w:ascii="Calibri" w:hAnsi="Calibri"/>
                <w:b/>
                <w:lang w:val="en-GB"/>
              </w:rPr>
              <w:t>f</w:t>
            </w:r>
            <w:r w:rsidRPr="00B954E9">
              <w:rPr>
                <w:rFonts w:ascii="Calibri" w:hAnsi="Calibri"/>
                <w:b/>
                <w:lang w:val="en-GB"/>
              </w:rPr>
              <w:t xml:space="preserve"> SPI results</w:t>
            </w:r>
            <w:r w:rsidR="00840EE6">
              <w:rPr>
                <w:rFonts w:ascii="Calibri" w:hAnsi="Calibri"/>
                <w:b/>
                <w:lang w:val="en-GB"/>
              </w:rPr>
              <w:t xml:space="preserve"> for people</w:t>
            </w:r>
            <w:r>
              <w:rPr>
                <w:rFonts w:ascii="Calibri" w:hAnsi="Calibri"/>
                <w:b/>
                <w:lang w:val="en-GB"/>
              </w:rPr>
              <w:t xml:space="preserve"> and check that they are accurate and relevant</w:t>
            </w:r>
            <w:r w:rsidRPr="00B954E9">
              <w:rPr>
                <w:rFonts w:ascii="Calibri" w:hAnsi="Calibri"/>
                <w:b/>
                <w:lang w:val="en-GB"/>
              </w:rPr>
              <w:t xml:space="preserve">?  </w:t>
            </w:r>
          </w:p>
          <w:p w:rsidR="00B954E9" w:rsidRDefault="00B954E9" w:rsidP="00ED4C2F">
            <w:pPr>
              <w:pStyle w:val="ListParagraph"/>
              <w:spacing w:after="120"/>
              <w:ind w:left="360"/>
              <w:contextualSpacing w:val="0"/>
              <w:rPr>
                <w:rFonts w:ascii="Calibri" w:hAnsi="Calibri"/>
                <w:i/>
                <w:lang w:val="en-GB"/>
              </w:rPr>
            </w:pPr>
            <w:r w:rsidRPr="00B954E9">
              <w:rPr>
                <w:rFonts w:ascii="Calibri" w:hAnsi="Calibri"/>
                <w:i/>
                <w:lang w:val="en-GB"/>
              </w:rPr>
              <w:t>Which level of management is most interested in SPIs for people?</w:t>
            </w:r>
            <w:r>
              <w:rPr>
                <w:rFonts w:ascii="Calibri" w:hAnsi="Calibri"/>
                <w:i/>
                <w:lang w:val="en-GB"/>
              </w:rPr>
              <w:t xml:space="preserve">  </w:t>
            </w:r>
          </w:p>
          <w:p w:rsidR="00B954E9" w:rsidRDefault="00B954E9" w:rsidP="00ED4C2F">
            <w:pPr>
              <w:pStyle w:val="ListParagraph"/>
              <w:spacing w:after="120"/>
              <w:ind w:left="360"/>
              <w:contextualSpacing w:val="0"/>
              <w:rPr>
                <w:rFonts w:ascii="Calibri" w:hAnsi="Calibri"/>
                <w:i/>
                <w:lang w:val="en-GB"/>
              </w:rPr>
            </w:pPr>
            <w:r>
              <w:rPr>
                <w:rFonts w:ascii="Calibri" w:hAnsi="Calibri"/>
                <w:i/>
                <w:lang w:val="en-GB"/>
              </w:rPr>
              <w:t>What are some good and bad practices you have observed for:</w:t>
            </w:r>
          </w:p>
          <w:p w:rsidR="00B954E9" w:rsidRDefault="00B954E9" w:rsidP="00B954E9">
            <w:pPr>
              <w:pStyle w:val="ListParagraph"/>
              <w:numPr>
                <w:ilvl w:val="1"/>
                <w:numId w:val="41"/>
              </w:numPr>
              <w:rPr>
                <w:rFonts w:ascii="Calibri" w:hAnsi="Calibri"/>
                <w:i/>
                <w:lang w:val="en-GB"/>
              </w:rPr>
            </w:pPr>
            <w:r>
              <w:rPr>
                <w:rFonts w:ascii="Calibri" w:hAnsi="Calibri"/>
                <w:i/>
                <w:lang w:val="en-GB"/>
              </w:rPr>
              <w:t>Following up on SPI results?</w:t>
            </w:r>
          </w:p>
          <w:p w:rsidR="00B954E9" w:rsidRDefault="00B954E9" w:rsidP="00B954E9">
            <w:pPr>
              <w:pStyle w:val="ListParagraph"/>
              <w:numPr>
                <w:ilvl w:val="1"/>
                <w:numId w:val="41"/>
              </w:numPr>
              <w:rPr>
                <w:rFonts w:ascii="Calibri" w:hAnsi="Calibri"/>
                <w:i/>
                <w:lang w:val="en-GB"/>
              </w:rPr>
            </w:pPr>
            <w:r>
              <w:rPr>
                <w:rFonts w:ascii="Calibri" w:hAnsi="Calibri"/>
                <w:i/>
                <w:lang w:val="en-GB"/>
              </w:rPr>
              <w:t>Communication of SPI results to management and staff?</w:t>
            </w:r>
          </w:p>
          <w:p w:rsidR="00D733E0" w:rsidRPr="00840EE6" w:rsidRDefault="00B954E9" w:rsidP="00840EE6">
            <w:pPr>
              <w:pStyle w:val="ListParagraph"/>
              <w:numPr>
                <w:ilvl w:val="1"/>
                <w:numId w:val="41"/>
              </w:numPr>
              <w:spacing w:before="100" w:beforeAutospacing="1" w:after="100" w:afterAutospacing="1"/>
              <w:rPr>
                <w:rFonts w:ascii="Calibri" w:hAnsi="Calibri"/>
                <w:color w:val="000000"/>
                <w:lang w:val="en-GB"/>
              </w:rPr>
            </w:pPr>
            <w:r w:rsidRPr="00840EE6">
              <w:rPr>
                <w:rFonts w:ascii="Calibri" w:hAnsi="Calibri"/>
                <w:i/>
                <w:lang w:val="en-GB"/>
              </w:rPr>
              <w:t>Re-evaluating the effectiveness of SPIs for people?</w:t>
            </w:r>
          </w:p>
        </w:tc>
        <w:tc>
          <w:tcPr>
            <w:tcW w:w="9243" w:type="dxa"/>
          </w:tcPr>
          <w:p w:rsidR="00D733E0" w:rsidRDefault="00D733E0" w:rsidP="008D4F7E">
            <w:pPr>
              <w:spacing w:after="200"/>
            </w:pPr>
          </w:p>
        </w:tc>
      </w:tr>
    </w:tbl>
    <w:p w:rsidR="00784054" w:rsidRDefault="00784054" w:rsidP="008D4F7E">
      <w:pPr>
        <w:spacing w:after="200"/>
      </w:pPr>
    </w:p>
    <w:tbl>
      <w:tblPr>
        <w:tblStyle w:val="TableGrid"/>
        <w:tblW w:w="9378" w:type="dxa"/>
        <w:tblLook w:val="04A0" w:firstRow="1" w:lastRow="0" w:firstColumn="1" w:lastColumn="0" w:noHBand="0" w:noVBand="1"/>
      </w:tblPr>
      <w:tblGrid>
        <w:gridCol w:w="9378"/>
      </w:tblGrid>
      <w:tr w:rsidR="00784054" w:rsidRPr="00885C4E" w:rsidTr="008A3A2D">
        <w:tc>
          <w:tcPr>
            <w:tcW w:w="9378" w:type="dxa"/>
          </w:tcPr>
          <w:p w:rsidR="00784054" w:rsidRPr="00885C4E" w:rsidRDefault="00784054" w:rsidP="00B954E9">
            <w:pPr>
              <w:contextualSpacing/>
              <w:rPr>
                <w:rFonts w:ascii="Calibri" w:hAnsi="Calibri"/>
                <w:b/>
                <w:color w:val="000000"/>
                <w:lang w:val="en-GB"/>
              </w:rPr>
            </w:pPr>
            <w:r>
              <w:lastRenderedPageBreak/>
              <w:br w:type="page"/>
            </w:r>
            <w:r>
              <w:rPr>
                <w:rFonts w:ascii="Calibri" w:hAnsi="Calibri"/>
                <w:b/>
                <w:i/>
                <w:color w:val="000000"/>
                <w:lang w:val="en-GB"/>
              </w:rPr>
              <w:t>MANAGEMENT PR</w:t>
            </w:r>
            <w:r w:rsidRPr="00885C4E">
              <w:rPr>
                <w:rFonts w:ascii="Calibri" w:hAnsi="Calibri"/>
                <w:b/>
                <w:i/>
                <w:color w:val="000000"/>
                <w:lang w:val="en-GB"/>
              </w:rPr>
              <w:t>OCE</w:t>
            </w:r>
            <w:r>
              <w:rPr>
                <w:rFonts w:ascii="Calibri" w:hAnsi="Calibri"/>
                <w:b/>
                <w:i/>
                <w:color w:val="000000"/>
                <w:lang w:val="en-GB"/>
              </w:rPr>
              <w:t>DUR</w:t>
            </w:r>
            <w:r w:rsidRPr="00885C4E">
              <w:rPr>
                <w:rFonts w:ascii="Calibri" w:hAnsi="Calibri"/>
                <w:b/>
                <w:i/>
                <w:color w:val="000000"/>
                <w:lang w:val="en-GB"/>
              </w:rPr>
              <w:t>ES</w:t>
            </w:r>
            <w:r>
              <w:rPr>
                <w:rFonts w:ascii="Calibri" w:hAnsi="Calibri"/>
                <w:b/>
                <w:i/>
                <w:color w:val="000000"/>
                <w:lang w:val="en-GB"/>
              </w:rPr>
              <w:t xml:space="preserve"> (QUESTION 2B)</w:t>
            </w:r>
          </w:p>
          <w:p w:rsidR="00784054" w:rsidRPr="00885C4E" w:rsidRDefault="00784054" w:rsidP="00784054">
            <w:pPr>
              <w:pStyle w:val="ListParagraph"/>
              <w:numPr>
                <w:ilvl w:val="0"/>
                <w:numId w:val="34"/>
              </w:numPr>
              <w:rPr>
                <w:rFonts w:ascii="Calibri" w:hAnsi="Calibri"/>
                <w:color w:val="000000"/>
                <w:lang w:val="en-GB"/>
              </w:rPr>
            </w:pPr>
            <w:r w:rsidRPr="00885C4E">
              <w:rPr>
                <w:rFonts w:ascii="Calibri" w:hAnsi="Calibri"/>
                <w:color w:val="000000"/>
                <w:lang w:val="en-GB"/>
              </w:rPr>
              <w:t>SMS – adequacy, use</w:t>
            </w:r>
          </w:p>
          <w:p w:rsidR="00784054" w:rsidRPr="00885C4E" w:rsidRDefault="00784054" w:rsidP="00784054">
            <w:pPr>
              <w:pStyle w:val="ListParagraph"/>
              <w:numPr>
                <w:ilvl w:val="0"/>
                <w:numId w:val="34"/>
              </w:numPr>
              <w:rPr>
                <w:rFonts w:ascii="Calibri" w:hAnsi="Calibri"/>
                <w:color w:val="000000"/>
                <w:lang w:val="en-GB"/>
              </w:rPr>
            </w:pPr>
            <w:r w:rsidRPr="00885C4E">
              <w:rPr>
                <w:rFonts w:ascii="Calibri" w:hAnsi="Calibri"/>
                <w:color w:val="000000"/>
                <w:lang w:val="en-GB"/>
              </w:rPr>
              <w:t xml:space="preserve">Maintenance/mechanical integrity </w:t>
            </w:r>
          </w:p>
          <w:p w:rsidR="00784054" w:rsidRPr="00885C4E" w:rsidRDefault="00784054" w:rsidP="00784054">
            <w:pPr>
              <w:pStyle w:val="ListParagraph"/>
              <w:numPr>
                <w:ilvl w:val="0"/>
                <w:numId w:val="34"/>
              </w:numPr>
              <w:rPr>
                <w:rFonts w:ascii="Calibri" w:hAnsi="Calibri"/>
                <w:color w:val="000000"/>
                <w:lang w:val="en-GB"/>
              </w:rPr>
            </w:pPr>
            <w:r w:rsidRPr="00885C4E">
              <w:rPr>
                <w:rFonts w:ascii="Calibri" w:hAnsi="Calibri"/>
                <w:color w:val="000000"/>
                <w:lang w:val="en-GB"/>
              </w:rPr>
              <w:t>Control of the site</w:t>
            </w:r>
            <w:r>
              <w:rPr>
                <w:rFonts w:ascii="Calibri" w:hAnsi="Calibri"/>
                <w:color w:val="000000"/>
                <w:lang w:val="en-GB"/>
              </w:rPr>
              <w:t>, e.g.,</w:t>
            </w:r>
            <w:r w:rsidRPr="00885C4E">
              <w:rPr>
                <w:rFonts w:ascii="Calibri" w:hAnsi="Calibri"/>
                <w:color w:val="000000"/>
                <w:lang w:val="en-GB"/>
              </w:rPr>
              <w:t xml:space="preserve"> access people etc.</w:t>
            </w:r>
          </w:p>
          <w:p w:rsidR="00784054" w:rsidRPr="00885C4E" w:rsidRDefault="00784054" w:rsidP="00784054">
            <w:pPr>
              <w:pStyle w:val="ListParagraph"/>
              <w:numPr>
                <w:ilvl w:val="0"/>
                <w:numId w:val="34"/>
              </w:numPr>
              <w:rPr>
                <w:rFonts w:ascii="Calibri" w:hAnsi="Calibri"/>
                <w:color w:val="000000"/>
                <w:lang w:val="en-GB"/>
              </w:rPr>
            </w:pPr>
            <w:r>
              <w:rPr>
                <w:rFonts w:ascii="Calibri" w:hAnsi="Calibri"/>
                <w:color w:val="000000"/>
                <w:lang w:val="en-GB"/>
              </w:rPr>
              <w:t>Interfaces, e.g.,</w:t>
            </w:r>
            <w:r w:rsidRPr="00885C4E">
              <w:rPr>
                <w:rFonts w:ascii="Calibri" w:hAnsi="Calibri"/>
                <w:color w:val="000000"/>
                <w:lang w:val="en-GB"/>
              </w:rPr>
              <w:t xml:space="preserve"> ships, road/rail tankers</w:t>
            </w:r>
          </w:p>
          <w:p w:rsidR="00784054" w:rsidRPr="00885C4E" w:rsidRDefault="00784054" w:rsidP="00784054">
            <w:pPr>
              <w:pStyle w:val="ListParagraph"/>
              <w:numPr>
                <w:ilvl w:val="0"/>
                <w:numId w:val="34"/>
              </w:numPr>
              <w:rPr>
                <w:rFonts w:ascii="Calibri" w:hAnsi="Calibri"/>
                <w:color w:val="000000"/>
                <w:lang w:val="en-GB"/>
              </w:rPr>
            </w:pPr>
            <w:r w:rsidRPr="00885C4E">
              <w:rPr>
                <w:rFonts w:ascii="Calibri" w:hAnsi="Calibri"/>
                <w:color w:val="000000"/>
                <w:lang w:val="en-GB"/>
              </w:rPr>
              <w:t>Management of change</w:t>
            </w:r>
          </w:p>
          <w:p w:rsidR="00784054" w:rsidRPr="00885C4E" w:rsidRDefault="00784054" w:rsidP="00784054">
            <w:pPr>
              <w:pStyle w:val="ListParagraph"/>
              <w:numPr>
                <w:ilvl w:val="0"/>
                <w:numId w:val="34"/>
              </w:numPr>
              <w:rPr>
                <w:rFonts w:ascii="Calibri" w:hAnsi="Calibri"/>
                <w:color w:val="000000"/>
                <w:lang w:val="en-GB"/>
              </w:rPr>
            </w:pPr>
            <w:r w:rsidRPr="00885C4E">
              <w:rPr>
                <w:rFonts w:ascii="Calibri" w:hAnsi="Calibri"/>
                <w:color w:val="000000"/>
                <w:lang w:val="en-GB"/>
              </w:rPr>
              <w:t>Emergency response planning</w:t>
            </w:r>
          </w:p>
          <w:p w:rsidR="00784054" w:rsidRDefault="00784054" w:rsidP="00784054">
            <w:pPr>
              <w:pStyle w:val="ListParagraph"/>
              <w:numPr>
                <w:ilvl w:val="0"/>
                <w:numId w:val="34"/>
              </w:numPr>
              <w:rPr>
                <w:rFonts w:ascii="Calibri" w:hAnsi="Calibri"/>
                <w:color w:val="000000"/>
                <w:lang w:val="en-GB"/>
              </w:rPr>
            </w:pPr>
            <w:r w:rsidRPr="00885C4E">
              <w:rPr>
                <w:rFonts w:ascii="Calibri" w:hAnsi="Calibri"/>
                <w:color w:val="000000"/>
                <w:lang w:val="en-GB"/>
              </w:rPr>
              <w:t>Auditing, accident/incident investigation, feedback loops, performance measurement</w:t>
            </w:r>
          </w:p>
          <w:p w:rsidR="00784054" w:rsidRDefault="00784054" w:rsidP="00784054">
            <w:pPr>
              <w:pStyle w:val="ListParagraph"/>
              <w:rPr>
                <w:rFonts w:ascii="Calibri" w:hAnsi="Calibri"/>
                <w:color w:val="000000"/>
                <w:lang w:val="en-GB"/>
              </w:rPr>
            </w:pPr>
          </w:p>
          <w:p w:rsidR="005E56F3" w:rsidRPr="005E56F3" w:rsidRDefault="005E56F3" w:rsidP="008A3A2D">
            <w:pPr>
              <w:pStyle w:val="ListParagraph"/>
              <w:numPr>
                <w:ilvl w:val="0"/>
                <w:numId w:val="37"/>
              </w:numPr>
              <w:spacing w:after="120"/>
              <w:ind w:left="360"/>
              <w:contextualSpacing w:val="0"/>
              <w:rPr>
                <w:rFonts w:ascii="Calibri" w:hAnsi="Calibri"/>
                <w:b/>
                <w:color w:val="000000"/>
                <w:lang w:val="en-GB"/>
              </w:rPr>
            </w:pPr>
            <w:r w:rsidRPr="005E56F3">
              <w:rPr>
                <w:rFonts w:ascii="Calibri" w:hAnsi="Calibri"/>
                <w:b/>
                <w:color w:val="000000"/>
                <w:lang w:val="en-GB"/>
              </w:rPr>
              <w:t xml:space="preserve">In your opinion/experience, are the SPIs useful as input for management assessment of the MAPP and the effectiveness and suitability of the safety management system? </w:t>
            </w:r>
          </w:p>
          <w:p w:rsidR="005E56F3" w:rsidRPr="005E56F3" w:rsidRDefault="005E56F3" w:rsidP="008A3A2D">
            <w:pPr>
              <w:pStyle w:val="ListParagraph"/>
              <w:spacing w:after="120"/>
              <w:ind w:left="360"/>
              <w:contextualSpacing w:val="0"/>
              <w:rPr>
                <w:rFonts w:ascii="Calibri" w:hAnsi="Calibri"/>
                <w:i/>
                <w:color w:val="000000"/>
                <w:lang w:val="en-GB"/>
              </w:rPr>
            </w:pPr>
            <w:r w:rsidRPr="005E56F3">
              <w:rPr>
                <w:rFonts w:ascii="Calibri" w:hAnsi="Calibri"/>
                <w:i/>
                <w:color w:val="000000"/>
                <w:lang w:val="en-GB"/>
              </w:rPr>
              <w:t xml:space="preserve">Can SPIs for management procedures trigger improvement in safety performance? </w:t>
            </w:r>
          </w:p>
          <w:p w:rsidR="005E56F3" w:rsidRPr="00FE614D" w:rsidRDefault="005E56F3" w:rsidP="008A3A2D">
            <w:pPr>
              <w:pStyle w:val="ListParagraph"/>
              <w:spacing w:after="120"/>
              <w:ind w:left="360"/>
              <w:rPr>
                <w:rFonts w:ascii="Calibri" w:hAnsi="Calibri"/>
                <w:i/>
                <w:lang w:val="en-GB"/>
              </w:rPr>
            </w:pPr>
            <w:r w:rsidRPr="00FE614D">
              <w:rPr>
                <w:rFonts w:ascii="Calibri" w:hAnsi="Calibri"/>
                <w:i/>
              </w:rPr>
              <w:t>Are some elements more important to measure than others (if so, which</w:t>
            </w:r>
            <w:r w:rsidR="008A3A2D">
              <w:rPr>
                <w:rFonts w:ascii="Calibri" w:hAnsi="Calibri"/>
                <w:i/>
              </w:rPr>
              <w:t xml:space="preserve"> and why</w:t>
            </w:r>
            <w:r w:rsidRPr="00FE614D">
              <w:rPr>
                <w:rFonts w:ascii="Calibri" w:hAnsi="Calibri"/>
                <w:i/>
              </w:rPr>
              <w:t xml:space="preserve">)?  </w:t>
            </w:r>
          </w:p>
          <w:p w:rsidR="005E56F3" w:rsidRDefault="005E56F3" w:rsidP="008A3A2D">
            <w:pPr>
              <w:spacing w:after="120"/>
              <w:ind w:left="270"/>
              <w:rPr>
                <w:rFonts w:ascii="Calibri" w:hAnsi="Calibri"/>
                <w:i/>
              </w:rPr>
            </w:pPr>
            <w:r w:rsidRPr="00FE614D">
              <w:rPr>
                <w:rFonts w:ascii="Calibri" w:hAnsi="Calibri"/>
                <w:i/>
              </w:rPr>
              <w:t>Do you think that SPIs for evaluating the quality of communication to staff on hazards, incident lessons learnt, procedures, and changes is useful?</w:t>
            </w:r>
          </w:p>
          <w:p w:rsidR="005E56F3" w:rsidRDefault="005E56F3" w:rsidP="008A3A2D">
            <w:pPr>
              <w:spacing w:after="120"/>
              <w:ind w:left="270"/>
              <w:rPr>
                <w:rFonts w:ascii="Calibri" w:hAnsi="Calibri"/>
                <w:i/>
              </w:rPr>
            </w:pPr>
            <w:r>
              <w:rPr>
                <w:rFonts w:ascii="Calibri" w:hAnsi="Calibri"/>
                <w:i/>
              </w:rPr>
              <w:t>Are some elements more difficult to measure?  If so, which?  Should sites still try to measure them, and if so, what measures could you suggest?  Should there be more research and experimentation here?</w:t>
            </w:r>
          </w:p>
          <w:p w:rsidR="005E56F3" w:rsidRPr="008A3A2D" w:rsidRDefault="005E56F3" w:rsidP="008A3A2D">
            <w:pPr>
              <w:pStyle w:val="ListParagraph"/>
              <w:spacing w:after="120"/>
              <w:ind w:left="360"/>
              <w:rPr>
                <w:rFonts w:ascii="Calibri" w:hAnsi="Calibri"/>
                <w:i/>
                <w:color w:val="000000"/>
                <w:lang w:val="en-GB"/>
              </w:rPr>
            </w:pPr>
            <w:r w:rsidRPr="005E56F3">
              <w:rPr>
                <w:rFonts w:ascii="Calibri" w:hAnsi="Calibri"/>
                <w:i/>
                <w:color w:val="000000"/>
                <w:lang w:val="en-GB"/>
              </w:rPr>
              <w:t>What are</w:t>
            </w:r>
            <w:r w:rsidR="004C1D2D">
              <w:rPr>
                <w:rFonts w:ascii="Calibri" w:hAnsi="Calibri"/>
                <w:i/>
                <w:color w:val="000000"/>
                <w:lang w:val="en-GB"/>
              </w:rPr>
              <w:t xml:space="preserve"> the</w:t>
            </w:r>
            <w:r w:rsidRPr="005E56F3">
              <w:rPr>
                <w:rFonts w:ascii="Calibri" w:hAnsi="Calibri"/>
                <w:i/>
                <w:color w:val="000000"/>
                <w:lang w:val="en-GB"/>
              </w:rPr>
              <w:t xml:space="preserve"> “pros” and “cons” of using SPIS for improving </w:t>
            </w:r>
            <w:r w:rsidR="008A3A2D">
              <w:rPr>
                <w:rFonts w:ascii="Calibri" w:hAnsi="Calibri"/>
                <w:i/>
                <w:color w:val="000000"/>
                <w:lang w:val="en-GB"/>
              </w:rPr>
              <w:t>management procedures?</w:t>
            </w:r>
          </w:p>
          <w:p w:rsidR="00784054" w:rsidRPr="008A3A2D" w:rsidRDefault="00784054" w:rsidP="008A3A2D">
            <w:pPr>
              <w:spacing w:before="100" w:beforeAutospacing="1" w:after="100" w:afterAutospacing="1"/>
              <w:rPr>
                <w:rFonts w:ascii="Calibri" w:hAnsi="Calibri"/>
                <w:i/>
                <w:u w:val="single"/>
                <w:lang w:val="en-GB"/>
              </w:rPr>
            </w:pPr>
            <w:r w:rsidRPr="00F626DC">
              <w:rPr>
                <w:rFonts w:ascii="Calibri" w:hAnsi="Calibri"/>
                <w:i/>
                <w:u w:val="single"/>
                <w:lang w:val="en-GB"/>
              </w:rPr>
              <w:t xml:space="preserve">Please give any examples </w:t>
            </w:r>
            <w:r>
              <w:rPr>
                <w:rFonts w:ascii="Calibri" w:hAnsi="Calibri"/>
                <w:i/>
                <w:u w:val="single"/>
                <w:lang w:val="en-GB"/>
              </w:rPr>
              <w:t xml:space="preserve">of specific cases </w:t>
            </w:r>
            <w:r w:rsidR="008A3A2D">
              <w:rPr>
                <w:rFonts w:ascii="Calibri" w:hAnsi="Calibri"/>
                <w:i/>
                <w:u w:val="single"/>
                <w:lang w:val="en-GB"/>
              </w:rPr>
              <w:t>that may be relevant.</w:t>
            </w:r>
          </w:p>
          <w:p w:rsidR="00784054" w:rsidRPr="00784054" w:rsidRDefault="00784054" w:rsidP="008A3A2D">
            <w:pPr>
              <w:pStyle w:val="ListParagraph"/>
              <w:numPr>
                <w:ilvl w:val="0"/>
                <w:numId w:val="37"/>
              </w:numPr>
              <w:spacing w:after="120"/>
              <w:ind w:left="450"/>
              <w:contextualSpacing w:val="0"/>
              <w:rPr>
                <w:rFonts w:ascii="Calibri" w:hAnsi="Calibri"/>
                <w:b/>
                <w:lang w:val="en-GB"/>
              </w:rPr>
            </w:pPr>
            <w:r w:rsidRPr="00784054">
              <w:rPr>
                <w:rFonts w:ascii="Calibri" w:hAnsi="Calibri"/>
                <w:b/>
                <w:i/>
              </w:rPr>
              <w:t xml:space="preserve">How can you tell when the </w:t>
            </w:r>
            <w:r w:rsidRPr="001646A9">
              <w:rPr>
                <w:rFonts w:ascii="Calibri" w:hAnsi="Calibri"/>
                <w:b/>
                <w:i/>
                <w:u w:val="single"/>
              </w:rPr>
              <w:t>SPI</w:t>
            </w:r>
            <w:r w:rsidR="001646A9" w:rsidRPr="001646A9">
              <w:rPr>
                <w:rFonts w:ascii="Calibri" w:hAnsi="Calibri"/>
                <w:b/>
                <w:i/>
                <w:u w:val="single"/>
              </w:rPr>
              <w:t xml:space="preserve"> </w:t>
            </w:r>
            <w:proofErr w:type="gramStart"/>
            <w:r w:rsidRPr="001646A9">
              <w:rPr>
                <w:rFonts w:ascii="Calibri" w:hAnsi="Calibri"/>
                <w:b/>
                <w:i/>
                <w:u w:val="single"/>
              </w:rPr>
              <w:t>s</w:t>
            </w:r>
            <w:r w:rsidR="001646A9" w:rsidRPr="001646A9">
              <w:rPr>
                <w:rFonts w:ascii="Calibri" w:hAnsi="Calibri"/>
                <w:b/>
                <w:i/>
                <w:u w:val="single"/>
              </w:rPr>
              <w:t>ystem</w:t>
            </w:r>
            <w:r w:rsidRPr="00784054">
              <w:rPr>
                <w:rFonts w:ascii="Calibri" w:hAnsi="Calibri"/>
                <w:b/>
                <w:i/>
              </w:rPr>
              <w:t xml:space="preserve"> for </w:t>
            </w:r>
            <w:r>
              <w:rPr>
                <w:rFonts w:ascii="Calibri" w:hAnsi="Calibri"/>
                <w:b/>
                <w:i/>
              </w:rPr>
              <w:t>management procedures</w:t>
            </w:r>
            <w:r w:rsidRPr="00784054">
              <w:rPr>
                <w:rFonts w:ascii="Calibri" w:hAnsi="Calibri"/>
                <w:b/>
                <w:i/>
              </w:rPr>
              <w:t xml:space="preserve"> are</w:t>
            </w:r>
            <w:proofErr w:type="gramEnd"/>
            <w:r w:rsidRPr="00784054">
              <w:rPr>
                <w:rFonts w:ascii="Calibri" w:hAnsi="Calibri"/>
                <w:b/>
                <w:i/>
              </w:rPr>
              <w:t xml:space="preserve"> having an impact on process safety performance?</w:t>
            </w:r>
          </w:p>
          <w:p w:rsidR="00784054" w:rsidRDefault="00784054" w:rsidP="008A3A2D">
            <w:pPr>
              <w:spacing w:after="120"/>
              <w:ind w:left="360"/>
              <w:rPr>
                <w:rFonts w:ascii="Calibri" w:hAnsi="Calibri"/>
                <w:i/>
                <w:lang w:val="en-GB"/>
              </w:rPr>
            </w:pPr>
            <w:r w:rsidRPr="00313404">
              <w:rPr>
                <w:rFonts w:ascii="Calibri" w:hAnsi="Calibri"/>
                <w:i/>
                <w:lang w:val="en-GB"/>
              </w:rPr>
              <w:t xml:space="preserve">Have you seen a positive link between use of SPI’s and </w:t>
            </w:r>
            <w:r>
              <w:rPr>
                <w:rFonts w:ascii="Calibri" w:hAnsi="Calibri"/>
                <w:i/>
                <w:lang w:val="en-GB"/>
              </w:rPr>
              <w:t xml:space="preserve">performance of management of procedures? </w:t>
            </w:r>
          </w:p>
          <w:p w:rsidR="00784054" w:rsidRDefault="00784054" w:rsidP="008A3A2D">
            <w:pPr>
              <w:spacing w:after="120"/>
              <w:ind w:left="360"/>
              <w:rPr>
                <w:rFonts w:ascii="Calibri" w:hAnsi="Calibri"/>
                <w:i/>
                <w:lang w:val="en-GB"/>
              </w:rPr>
            </w:pPr>
            <w:r w:rsidRPr="00313404">
              <w:rPr>
                <w:rFonts w:ascii="Calibri" w:hAnsi="Calibri"/>
                <w:i/>
                <w:lang w:val="en-GB"/>
              </w:rPr>
              <w:t>H</w:t>
            </w:r>
            <w:r>
              <w:rPr>
                <w:rFonts w:ascii="Calibri" w:hAnsi="Calibri"/>
                <w:i/>
                <w:lang w:val="en-GB"/>
              </w:rPr>
              <w:t>ow often h</w:t>
            </w:r>
            <w:r w:rsidRPr="00313404">
              <w:rPr>
                <w:rFonts w:ascii="Calibri" w:hAnsi="Calibri"/>
                <w:i/>
                <w:lang w:val="en-GB"/>
              </w:rPr>
              <w:t xml:space="preserve">ave you seen SPI’s </w:t>
            </w:r>
            <w:r>
              <w:rPr>
                <w:rFonts w:ascii="Calibri" w:hAnsi="Calibri"/>
                <w:i/>
                <w:lang w:val="en-GB"/>
              </w:rPr>
              <w:t xml:space="preserve">for plant integrity </w:t>
            </w:r>
            <w:r w:rsidRPr="00313404">
              <w:rPr>
                <w:rFonts w:ascii="Calibri" w:hAnsi="Calibri"/>
                <w:i/>
                <w:lang w:val="en-GB"/>
              </w:rPr>
              <w:t>driving a site</w:t>
            </w:r>
            <w:r>
              <w:rPr>
                <w:rFonts w:ascii="Calibri" w:hAnsi="Calibri"/>
                <w:i/>
                <w:lang w:val="en-GB"/>
              </w:rPr>
              <w:t>’</w:t>
            </w:r>
            <w:r w:rsidR="00CD42C6">
              <w:rPr>
                <w:rFonts w:ascii="Calibri" w:hAnsi="Calibri"/>
                <w:i/>
                <w:lang w:val="en-GB"/>
              </w:rPr>
              <w:t>s safety improvement?</w:t>
            </w:r>
          </w:p>
          <w:p w:rsidR="008A3A2D" w:rsidRPr="008A3A2D" w:rsidRDefault="008A3A2D" w:rsidP="008A3A2D">
            <w:pPr>
              <w:spacing w:after="120"/>
              <w:ind w:left="360"/>
              <w:rPr>
                <w:rFonts w:ascii="Calibri" w:hAnsi="Calibri"/>
                <w:color w:val="000000"/>
                <w:lang w:val="en-GB"/>
              </w:rPr>
            </w:pPr>
            <w:r w:rsidRPr="008A3A2D">
              <w:rPr>
                <w:rFonts w:ascii="Calibri" w:hAnsi="Calibri"/>
                <w:i/>
              </w:rPr>
              <w:t>How can you tell when the performance measures are appropriate for monitoring performance of management procedures</w:t>
            </w:r>
            <w:r w:rsidRPr="008A3A2D">
              <w:rPr>
                <w:rFonts w:ascii="Calibri" w:hAnsi="Calibri"/>
                <w:b/>
              </w:rPr>
              <w:t>?</w:t>
            </w:r>
          </w:p>
          <w:p w:rsidR="00784054" w:rsidRPr="009D40E4" w:rsidRDefault="00784054" w:rsidP="00CD42C6">
            <w:pPr>
              <w:spacing w:after="120"/>
              <w:ind w:left="360"/>
              <w:rPr>
                <w:rFonts w:ascii="Calibri" w:hAnsi="Calibri"/>
                <w:i/>
                <w:lang w:val="en-GB"/>
              </w:rPr>
            </w:pPr>
            <w:r w:rsidRPr="00313404">
              <w:rPr>
                <w:rFonts w:ascii="Calibri" w:hAnsi="Calibri"/>
                <w:i/>
                <w:lang w:val="en-GB"/>
              </w:rPr>
              <w:t xml:space="preserve">How long after they are implemented do you think SPI’s </w:t>
            </w:r>
            <w:r>
              <w:rPr>
                <w:rFonts w:ascii="Calibri" w:hAnsi="Calibri"/>
                <w:i/>
                <w:lang w:val="en-GB"/>
              </w:rPr>
              <w:t>for manage</w:t>
            </w:r>
            <w:r w:rsidR="00FF1D83">
              <w:rPr>
                <w:rFonts w:ascii="Calibri" w:hAnsi="Calibri"/>
                <w:i/>
                <w:lang w:val="en-GB"/>
              </w:rPr>
              <w:t xml:space="preserve">ment </w:t>
            </w:r>
            <w:r>
              <w:rPr>
                <w:rFonts w:ascii="Calibri" w:hAnsi="Calibri"/>
                <w:i/>
                <w:lang w:val="en-GB"/>
              </w:rPr>
              <w:t xml:space="preserve">procedures </w:t>
            </w:r>
            <w:r w:rsidRPr="00313404">
              <w:rPr>
                <w:rFonts w:ascii="Calibri" w:hAnsi="Calibri"/>
                <w:i/>
                <w:lang w:val="en-GB"/>
              </w:rPr>
              <w:t>show successful results?</w:t>
            </w:r>
          </w:p>
          <w:p w:rsidR="00784054" w:rsidRDefault="00784054" w:rsidP="00784054">
            <w:pPr>
              <w:pStyle w:val="ListParagraph"/>
              <w:numPr>
                <w:ilvl w:val="0"/>
                <w:numId w:val="37"/>
              </w:numPr>
              <w:spacing w:before="100" w:beforeAutospacing="1" w:after="100" w:afterAutospacing="1"/>
              <w:ind w:left="360"/>
              <w:rPr>
                <w:rFonts w:ascii="Calibri" w:hAnsi="Calibri"/>
                <w:b/>
                <w:lang w:val="en-GB"/>
              </w:rPr>
            </w:pPr>
            <w:r w:rsidRPr="00784054">
              <w:rPr>
                <w:rFonts w:ascii="Calibri" w:hAnsi="Calibri"/>
                <w:b/>
                <w:lang w:val="en-GB"/>
              </w:rPr>
              <w:t xml:space="preserve">Which level of management is most interested in SPIs for </w:t>
            </w:r>
            <w:r w:rsidR="00FF1D83">
              <w:rPr>
                <w:rFonts w:ascii="Calibri" w:hAnsi="Calibri"/>
                <w:b/>
                <w:lang w:val="en-GB"/>
              </w:rPr>
              <w:t>management procedures</w:t>
            </w:r>
            <w:r w:rsidRPr="00784054">
              <w:rPr>
                <w:rFonts w:ascii="Calibri" w:hAnsi="Calibri"/>
                <w:b/>
                <w:lang w:val="en-GB"/>
              </w:rPr>
              <w:t>? In your answer, please discuss the reasons.</w:t>
            </w:r>
          </w:p>
          <w:p w:rsidR="009D40E4" w:rsidRDefault="009D40E4" w:rsidP="009D40E4">
            <w:pPr>
              <w:pStyle w:val="ListParagraph"/>
              <w:spacing w:before="100" w:beforeAutospacing="1" w:after="100" w:afterAutospacing="1"/>
              <w:ind w:left="360"/>
              <w:rPr>
                <w:rFonts w:ascii="Calibri" w:hAnsi="Calibri"/>
                <w:b/>
                <w:lang w:val="en-GB"/>
              </w:rPr>
            </w:pPr>
          </w:p>
          <w:p w:rsidR="009D40E4" w:rsidRDefault="009D40E4" w:rsidP="009D40E4">
            <w:pPr>
              <w:pStyle w:val="ListParagraph"/>
              <w:spacing w:after="120"/>
              <w:ind w:left="360"/>
              <w:contextualSpacing w:val="0"/>
              <w:rPr>
                <w:rFonts w:ascii="Calibri" w:hAnsi="Calibri"/>
                <w:i/>
                <w:lang w:val="en-GB"/>
              </w:rPr>
            </w:pPr>
            <w:r w:rsidRPr="00B954E9">
              <w:rPr>
                <w:rFonts w:ascii="Calibri" w:hAnsi="Calibri"/>
                <w:i/>
                <w:lang w:val="en-GB"/>
              </w:rPr>
              <w:t>Which level of management is most interested in SPIs for people?</w:t>
            </w:r>
            <w:r>
              <w:rPr>
                <w:rFonts w:ascii="Calibri" w:hAnsi="Calibri"/>
                <w:i/>
                <w:lang w:val="en-GB"/>
              </w:rPr>
              <w:t xml:space="preserve">  </w:t>
            </w:r>
          </w:p>
          <w:p w:rsidR="009D40E4" w:rsidRDefault="009D40E4" w:rsidP="009D40E4">
            <w:pPr>
              <w:pStyle w:val="ListParagraph"/>
              <w:spacing w:after="120"/>
              <w:ind w:left="360"/>
              <w:contextualSpacing w:val="0"/>
              <w:rPr>
                <w:rFonts w:ascii="Calibri" w:hAnsi="Calibri"/>
                <w:i/>
                <w:lang w:val="en-GB"/>
              </w:rPr>
            </w:pPr>
            <w:r>
              <w:rPr>
                <w:rFonts w:ascii="Calibri" w:hAnsi="Calibri"/>
                <w:i/>
                <w:lang w:val="en-GB"/>
              </w:rPr>
              <w:t>What are some good and bad practices you have observed for:</w:t>
            </w:r>
          </w:p>
          <w:p w:rsidR="009D40E4" w:rsidRDefault="009D40E4" w:rsidP="009D40E4">
            <w:pPr>
              <w:pStyle w:val="ListParagraph"/>
              <w:numPr>
                <w:ilvl w:val="1"/>
                <w:numId w:val="41"/>
              </w:numPr>
              <w:rPr>
                <w:rFonts w:ascii="Calibri" w:hAnsi="Calibri"/>
                <w:i/>
                <w:lang w:val="en-GB"/>
              </w:rPr>
            </w:pPr>
            <w:r>
              <w:rPr>
                <w:rFonts w:ascii="Calibri" w:hAnsi="Calibri"/>
                <w:i/>
                <w:lang w:val="en-GB"/>
              </w:rPr>
              <w:t>Following up on SPI results?</w:t>
            </w:r>
          </w:p>
          <w:p w:rsidR="00CD42C6" w:rsidRPr="00CD42C6" w:rsidRDefault="009D40E4" w:rsidP="00CD42C6">
            <w:pPr>
              <w:pStyle w:val="ListParagraph"/>
              <w:numPr>
                <w:ilvl w:val="1"/>
                <w:numId w:val="41"/>
              </w:numPr>
              <w:spacing w:before="100" w:beforeAutospacing="1" w:after="100" w:afterAutospacing="1"/>
              <w:rPr>
                <w:rFonts w:ascii="Calibri" w:hAnsi="Calibri"/>
                <w:b/>
                <w:lang w:val="en-GB"/>
              </w:rPr>
            </w:pPr>
            <w:r w:rsidRPr="00CD42C6">
              <w:rPr>
                <w:rFonts w:ascii="Calibri" w:hAnsi="Calibri"/>
                <w:i/>
                <w:lang w:val="en-GB"/>
              </w:rPr>
              <w:t>Communication of SPI results to management and staff?</w:t>
            </w:r>
          </w:p>
          <w:p w:rsidR="009D40E4" w:rsidRPr="00CD42C6" w:rsidRDefault="009D40E4" w:rsidP="00CD42C6">
            <w:pPr>
              <w:pStyle w:val="ListParagraph"/>
              <w:numPr>
                <w:ilvl w:val="1"/>
                <w:numId w:val="41"/>
              </w:numPr>
              <w:spacing w:before="100" w:beforeAutospacing="1" w:after="100" w:afterAutospacing="1"/>
              <w:rPr>
                <w:rFonts w:ascii="Calibri" w:hAnsi="Calibri"/>
                <w:b/>
                <w:lang w:val="en-GB"/>
              </w:rPr>
            </w:pPr>
            <w:r w:rsidRPr="00CD42C6">
              <w:rPr>
                <w:rFonts w:ascii="Calibri" w:hAnsi="Calibri"/>
                <w:i/>
                <w:lang w:val="en-GB"/>
              </w:rPr>
              <w:t>Re-evaluating the effectiveness of SPIs for people?</w:t>
            </w:r>
          </w:p>
          <w:p w:rsidR="00784054" w:rsidRPr="00885C4E" w:rsidRDefault="00784054" w:rsidP="00B954E9">
            <w:pPr>
              <w:pStyle w:val="ListParagraph"/>
              <w:rPr>
                <w:rFonts w:ascii="Calibri" w:hAnsi="Calibri"/>
                <w:color w:val="000000"/>
                <w:lang w:val="en-GB"/>
              </w:rPr>
            </w:pPr>
          </w:p>
        </w:tc>
      </w:tr>
    </w:tbl>
    <w:p w:rsidR="008D4F7E" w:rsidRDefault="008D4F7E" w:rsidP="008D4F7E">
      <w:pPr>
        <w:spacing w:after="200"/>
      </w:pPr>
    </w:p>
    <w:sectPr w:rsidR="008D4F7E" w:rsidSect="00612256">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A7" w:rsidRDefault="000667A7" w:rsidP="00717F11">
      <w:r>
        <w:separator/>
      </w:r>
    </w:p>
  </w:endnote>
  <w:endnote w:type="continuationSeparator" w:id="0">
    <w:p w:rsidR="000667A7" w:rsidRDefault="000667A7" w:rsidP="0071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53100"/>
      <w:docPartObj>
        <w:docPartGallery w:val="Page Numbers (Bottom of Page)"/>
        <w:docPartUnique/>
      </w:docPartObj>
    </w:sdtPr>
    <w:sdtEndPr>
      <w:rPr>
        <w:noProof/>
      </w:rPr>
    </w:sdtEndPr>
    <w:sdtContent>
      <w:p w:rsidR="00B954E9" w:rsidRDefault="00B954E9">
        <w:pPr>
          <w:pStyle w:val="Footer"/>
          <w:jc w:val="center"/>
        </w:pPr>
        <w:r>
          <w:fldChar w:fldCharType="begin"/>
        </w:r>
        <w:r>
          <w:instrText xml:space="preserve"> PAGE   \* MERGEFORMAT </w:instrText>
        </w:r>
        <w:r>
          <w:fldChar w:fldCharType="separate"/>
        </w:r>
        <w:r w:rsidR="000C3B95">
          <w:rPr>
            <w:noProof/>
          </w:rPr>
          <w:t>7</w:t>
        </w:r>
        <w:r>
          <w:rPr>
            <w:noProof/>
          </w:rPr>
          <w:fldChar w:fldCharType="end"/>
        </w:r>
      </w:p>
    </w:sdtContent>
  </w:sdt>
  <w:p w:rsidR="00B954E9" w:rsidRDefault="00B95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A7" w:rsidRDefault="000667A7" w:rsidP="00717F11">
      <w:r>
        <w:separator/>
      </w:r>
    </w:p>
  </w:footnote>
  <w:footnote w:type="continuationSeparator" w:id="0">
    <w:p w:rsidR="000667A7" w:rsidRDefault="000667A7" w:rsidP="0071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685"/>
    <w:multiLevelType w:val="hybridMultilevel"/>
    <w:tmpl w:val="203E64E4"/>
    <w:lvl w:ilvl="0" w:tplc="B0E49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17F83"/>
    <w:multiLevelType w:val="hybridMultilevel"/>
    <w:tmpl w:val="2A740378"/>
    <w:lvl w:ilvl="0" w:tplc="800840A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94E"/>
    <w:multiLevelType w:val="multilevel"/>
    <w:tmpl w:val="02E2E362"/>
    <w:lvl w:ilvl="0">
      <w:start w:val="3"/>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2D6DDF"/>
    <w:multiLevelType w:val="hybridMultilevel"/>
    <w:tmpl w:val="8764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22788"/>
    <w:multiLevelType w:val="hybridMultilevel"/>
    <w:tmpl w:val="6D3CF0A8"/>
    <w:lvl w:ilvl="0" w:tplc="B6683950">
      <w:numFmt w:val="bullet"/>
      <w:lvlText w:val="•"/>
      <w:lvlJc w:val="left"/>
      <w:pPr>
        <w:ind w:left="1800" w:hanging="72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4E5D37"/>
    <w:multiLevelType w:val="hybridMultilevel"/>
    <w:tmpl w:val="972A912A"/>
    <w:lvl w:ilvl="0" w:tplc="5102163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34B56"/>
    <w:multiLevelType w:val="hybridMultilevel"/>
    <w:tmpl w:val="A826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E20922"/>
    <w:multiLevelType w:val="multilevel"/>
    <w:tmpl w:val="F86293E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97D4B"/>
    <w:multiLevelType w:val="hybridMultilevel"/>
    <w:tmpl w:val="DBE8CD56"/>
    <w:lvl w:ilvl="0" w:tplc="6B6EEC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4795A"/>
    <w:multiLevelType w:val="hybridMultilevel"/>
    <w:tmpl w:val="7C24E388"/>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97B4E"/>
    <w:multiLevelType w:val="hybridMultilevel"/>
    <w:tmpl w:val="186A23B2"/>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C50CB"/>
    <w:multiLevelType w:val="hybridMultilevel"/>
    <w:tmpl w:val="A3FA24B4"/>
    <w:lvl w:ilvl="0" w:tplc="5FDC1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E06D2"/>
    <w:multiLevelType w:val="hybridMultilevel"/>
    <w:tmpl w:val="EC8C3C92"/>
    <w:lvl w:ilvl="0" w:tplc="3EACBEF6">
      <w:start w:val="1"/>
      <w:numFmt w:val="decimal"/>
      <w:lvlText w:val="%1."/>
      <w:lvlJc w:val="left"/>
      <w:pPr>
        <w:ind w:left="720" w:hanging="360"/>
      </w:pPr>
      <w:rPr>
        <w:b/>
        <w:i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31F19"/>
    <w:multiLevelType w:val="hybridMultilevel"/>
    <w:tmpl w:val="77C8BC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24057AFD"/>
    <w:multiLevelType w:val="hybridMultilevel"/>
    <w:tmpl w:val="013A7BD0"/>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F7ABD"/>
    <w:multiLevelType w:val="hybridMultilevel"/>
    <w:tmpl w:val="02E66D74"/>
    <w:lvl w:ilvl="0" w:tplc="5FDC1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07B91"/>
    <w:multiLevelType w:val="hybridMultilevel"/>
    <w:tmpl w:val="38BCDFFA"/>
    <w:lvl w:ilvl="0" w:tplc="B668395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BC619F"/>
    <w:multiLevelType w:val="hybridMultilevel"/>
    <w:tmpl w:val="738646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2D8204A6"/>
    <w:multiLevelType w:val="hybridMultilevel"/>
    <w:tmpl w:val="032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B49B4"/>
    <w:multiLevelType w:val="multilevel"/>
    <w:tmpl w:val="780C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D61058"/>
    <w:multiLevelType w:val="multilevel"/>
    <w:tmpl w:val="780C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210AC2"/>
    <w:multiLevelType w:val="hybridMultilevel"/>
    <w:tmpl w:val="F0B05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54114"/>
    <w:multiLevelType w:val="hybridMultilevel"/>
    <w:tmpl w:val="83086838"/>
    <w:lvl w:ilvl="0" w:tplc="68A05E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2A398C"/>
    <w:multiLevelType w:val="hybridMultilevel"/>
    <w:tmpl w:val="C096E046"/>
    <w:lvl w:ilvl="0" w:tplc="408E0EB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62E7C"/>
    <w:multiLevelType w:val="hybridMultilevel"/>
    <w:tmpl w:val="2C668D62"/>
    <w:lvl w:ilvl="0" w:tplc="800840A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5270A8"/>
    <w:multiLevelType w:val="hybridMultilevel"/>
    <w:tmpl w:val="3C90E9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8C08BA"/>
    <w:multiLevelType w:val="hybridMultilevel"/>
    <w:tmpl w:val="D21622AC"/>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E2B1E"/>
    <w:multiLevelType w:val="hybridMultilevel"/>
    <w:tmpl w:val="190889DE"/>
    <w:lvl w:ilvl="0" w:tplc="5A364EE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A0187"/>
    <w:multiLevelType w:val="hybridMultilevel"/>
    <w:tmpl w:val="5574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E7AC7"/>
    <w:multiLevelType w:val="multilevel"/>
    <w:tmpl w:val="9BD60C78"/>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D0C04A9"/>
    <w:multiLevelType w:val="multilevel"/>
    <w:tmpl w:val="780C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865E20"/>
    <w:multiLevelType w:val="hybridMultilevel"/>
    <w:tmpl w:val="8BC6B056"/>
    <w:lvl w:ilvl="0" w:tplc="C6C28E1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DB0D56"/>
    <w:multiLevelType w:val="hybridMultilevel"/>
    <w:tmpl w:val="FF560B5C"/>
    <w:lvl w:ilvl="0" w:tplc="C55834D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0B3342F"/>
    <w:multiLevelType w:val="hybridMultilevel"/>
    <w:tmpl w:val="9014EC80"/>
    <w:lvl w:ilvl="0" w:tplc="8ABA642C">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84071E"/>
    <w:multiLevelType w:val="hybridMultilevel"/>
    <w:tmpl w:val="94BA1BC6"/>
    <w:lvl w:ilvl="0" w:tplc="C910F8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B12B57"/>
    <w:multiLevelType w:val="hybridMultilevel"/>
    <w:tmpl w:val="A1C4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AC4384"/>
    <w:multiLevelType w:val="hybridMultilevel"/>
    <w:tmpl w:val="A3AEF3F0"/>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A22F2E"/>
    <w:multiLevelType w:val="multilevel"/>
    <w:tmpl w:val="780C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91159B"/>
    <w:multiLevelType w:val="hybridMultilevel"/>
    <w:tmpl w:val="1F46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0917C0"/>
    <w:multiLevelType w:val="multilevel"/>
    <w:tmpl w:val="780C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B47C92"/>
    <w:multiLevelType w:val="hybridMultilevel"/>
    <w:tmpl w:val="2B7452CE"/>
    <w:lvl w:ilvl="0" w:tplc="675EE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61817"/>
    <w:multiLevelType w:val="multilevel"/>
    <w:tmpl w:val="AB6C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4D730A"/>
    <w:multiLevelType w:val="hybridMultilevel"/>
    <w:tmpl w:val="54D00D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5"/>
  </w:num>
  <w:num w:numId="5">
    <w:abstractNumId w:val="18"/>
  </w:num>
  <w:num w:numId="6">
    <w:abstractNumId w:val="36"/>
  </w:num>
  <w:num w:numId="7">
    <w:abstractNumId w:val="26"/>
  </w:num>
  <w:num w:numId="8">
    <w:abstractNumId w:val="3"/>
  </w:num>
  <w:num w:numId="9">
    <w:abstractNumId w:val="10"/>
  </w:num>
  <w:num w:numId="10">
    <w:abstractNumId w:val="4"/>
  </w:num>
  <w:num w:numId="11">
    <w:abstractNumId w:val="14"/>
  </w:num>
  <w:num w:numId="12">
    <w:abstractNumId w:val="9"/>
  </w:num>
  <w:num w:numId="13">
    <w:abstractNumId w:val="16"/>
  </w:num>
  <w:num w:numId="14">
    <w:abstractNumId w:val="7"/>
  </w:num>
  <w:num w:numId="15">
    <w:abstractNumId w:val="41"/>
  </w:num>
  <w:num w:numId="16">
    <w:abstractNumId w:val="35"/>
  </w:num>
  <w:num w:numId="17">
    <w:abstractNumId w:val="28"/>
  </w:num>
  <w:num w:numId="18">
    <w:abstractNumId w:val="32"/>
  </w:num>
  <w:num w:numId="19">
    <w:abstractNumId w:val="38"/>
  </w:num>
  <w:num w:numId="20">
    <w:abstractNumId w:val="0"/>
  </w:num>
  <w:num w:numId="21">
    <w:abstractNumId w:val="13"/>
  </w:num>
  <w:num w:numId="22">
    <w:abstractNumId w:val="15"/>
  </w:num>
  <w:num w:numId="23">
    <w:abstractNumId w:val="22"/>
  </w:num>
  <w:num w:numId="24">
    <w:abstractNumId w:val="42"/>
  </w:num>
  <w:num w:numId="25">
    <w:abstractNumId w:val="11"/>
  </w:num>
  <w:num w:numId="26">
    <w:abstractNumId w:val="21"/>
  </w:num>
  <w:num w:numId="27">
    <w:abstractNumId w:val="8"/>
  </w:num>
  <w:num w:numId="28">
    <w:abstractNumId w:val="27"/>
  </w:num>
  <w:num w:numId="29">
    <w:abstractNumId w:val="2"/>
  </w:num>
  <w:num w:numId="30">
    <w:abstractNumId w:val="31"/>
  </w:num>
  <w:num w:numId="31">
    <w:abstractNumId w:val="23"/>
  </w:num>
  <w:num w:numId="32">
    <w:abstractNumId w:val="20"/>
  </w:num>
  <w:num w:numId="33">
    <w:abstractNumId w:val="34"/>
  </w:num>
  <w:num w:numId="34">
    <w:abstractNumId w:val="30"/>
  </w:num>
  <w:num w:numId="35">
    <w:abstractNumId w:val="40"/>
  </w:num>
  <w:num w:numId="36">
    <w:abstractNumId w:val="5"/>
  </w:num>
  <w:num w:numId="37">
    <w:abstractNumId w:val="33"/>
  </w:num>
  <w:num w:numId="38">
    <w:abstractNumId w:val="24"/>
  </w:num>
  <w:num w:numId="39">
    <w:abstractNumId w:val="19"/>
  </w:num>
  <w:num w:numId="40">
    <w:abstractNumId w:val="1"/>
  </w:num>
  <w:num w:numId="41">
    <w:abstractNumId w:val="37"/>
  </w:num>
  <w:num w:numId="42">
    <w:abstractNumId w:val="29"/>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A4"/>
    <w:rsid w:val="00057FBB"/>
    <w:rsid w:val="00062E98"/>
    <w:rsid w:val="000667A7"/>
    <w:rsid w:val="0008156C"/>
    <w:rsid w:val="00085E1B"/>
    <w:rsid w:val="000C3B95"/>
    <w:rsid w:val="000E548B"/>
    <w:rsid w:val="00111256"/>
    <w:rsid w:val="001215AA"/>
    <w:rsid w:val="0013108B"/>
    <w:rsid w:val="001646A9"/>
    <w:rsid w:val="00165772"/>
    <w:rsid w:val="001764B3"/>
    <w:rsid w:val="00181472"/>
    <w:rsid w:val="001B7E9C"/>
    <w:rsid w:val="00262B55"/>
    <w:rsid w:val="00276FEF"/>
    <w:rsid w:val="00292E1C"/>
    <w:rsid w:val="002D6379"/>
    <w:rsid w:val="002E069A"/>
    <w:rsid w:val="002E6E9D"/>
    <w:rsid w:val="0030584F"/>
    <w:rsid w:val="00313404"/>
    <w:rsid w:val="00332EEF"/>
    <w:rsid w:val="00334DED"/>
    <w:rsid w:val="00342C15"/>
    <w:rsid w:val="00344F85"/>
    <w:rsid w:val="0035435B"/>
    <w:rsid w:val="003875A1"/>
    <w:rsid w:val="003A3B21"/>
    <w:rsid w:val="003C09CD"/>
    <w:rsid w:val="003E49A5"/>
    <w:rsid w:val="003F453F"/>
    <w:rsid w:val="004100E1"/>
    <w:rsid w:val="00411730"/>
    <w:rsid w:val="00415BAD"/>
    <w:rsid w:val="004820B6"/>
    <w:rsid w:val="004915CF"/>
    <w:rsid w:val="0049533C"/>
    <w:rsid w:val="004966B1"/>
    <w:rsid w:val="004A2F12"/>
    <w:rsid w:val="004C1D2D"/>
    <w:rsid w:val="004C3A2F"/>
    <w:rsid w:val="005222A5"/>
    <w:rsid w:val="00535557"/>
    <w:rsid w:val="00553065"/>
    <w:rsid w:val="00557962"/>
    <w:rsid w:val="005D0DC0"/>
    <w:rsid w:val="005D5929"/>
    <w:rsid w:val="005D70E5"/>
    <w:rsid w:val="005E56F3"/>
    <w:rsid w:val="006116F4"/>
    <w:rsid w:val="00612256"/>
    <w:rsid w:val="006320E3"/>
    <w:rsid w:val="00633D26"/>
    <w:rsid w:val="00642956"/>
    <w:rsid w:val="00652C26"/>
    <w:rsid w:val="00656C96"/>
    <w:rsid w:val="006749A6"/>
    <w:rsid w:val="00695EB7"/>
    <w:rsid w:val="006C5D8E"/>
    <w:rsid w:val="00715282"/>
    <w:rsid w:val="00717F11"/>
    <w:rsid w:val="00764E41"/>
    <w:rsid w:val="00784054"/>
    <w:rsid w:val="007A44F4"/>
    <w:rsid w:val="007E43E9"/>
    <w:rsid w:val="00835D8D"/>
    <w:rsid w:val="00840EE6"/>
    <w:rsid w:val="008578B5"/>
    <w:rsid w:val="00871F12"/>
    <w:rsid w:val="00882F5D"/>
    <w:rsid w:val="008A3A2D"/>
    <w:rsid w:val="008A5500"/>
    <w:rsid w:val="008D4F7E"/>
    <w:rsid w:val="00907C44"/>
    <w:rsid w:val="009168B7"/>
    <w:rsid w:val="009827C3"/>
    <w:rsid w:val="009942CD"/>
    <w:rsid w:val="009A3916"/>
    <w:rsid w:val="009B5E7E"/>
    <w:rsid w:val="009D40E4"/>
    <w:rsid w:val="009D502D"/>
    <w:rsid w:val="009E19C7"/>
    <w:rsid w:val="009E56BD"/>
    <w:rsid w:val="00A01A9C"/>
    <w:rsid w:val="00A20010"/>
    <w:rsid w:val="00A301D4"/>
    <w:rsid w:val="00A36048"/>
    <w:rsid w:val="00A44023"/>
    <w:rsid w:val="00A57B24"/>
    <w:rsid w:val="00A83108"/>
    <w:rsid w:val="00AC01A2"/>
    <w:rsid w:val="00AC35A9"/>
    <w:rsid w:val="00AC40AD"/>
    <w:rsid w:val="00AF2929"/>
    <w:rsid w:val="00AF3E4B"/>
    <w:rsid w:val="00B2696E"/>
    <w:rsid w:val="00B26ACD"/>
    <w:rsid w:val="00B4232D"/>
    <w:rsid w:val="00B727E3"/>
    <w:rsid w:val="00B83CE7"/>
    <w:rsid w:val="00B954E9"/>
    <w:rsid w:val="00BA1084"/>
    <w:rsid w:val="00BA7B13"/>
    <w:rsid w:val="00BB1AA9"/>
    <w:rsid w:val="00BB1E16"/>
    <w:rsid w:val="00BC42CA"/>
    <w:rsid w:val="00BF0CF8"/>
    <w:rsid w:val="00BF7904"/>
    <w:rsid w:val="00C153AF"/>
    <w:rsid w:val="00C4276B"/>
    <w:rsid w:val="00CA6238"/>
    <w:rsid w:val="00CB2955"/>
    <w:rsid w:val="00CC78A4"/>
    <w:rsid w:val="00CD42C6"/>
    <w:rsid w:val="00CF3BF5"/>
    <w:rsid w:val="00D11F2A"/>
    <w:rsid w:val="00D13FBA"/>
    <w:rsid w:val="00D733E0"/>
    <w:rsid w:val="00D75705"/>
    <w:rsid w:val="00D80799"/>
    <w:rsid w:val="00D97C1B"/>
    <w:rsid w:val="00DB420D"/>
    <w:rsid w:val="00DD0F10"/>
    <w:rsid w:val="00E06199"/>
    <w:rsid w:val="00E42972"/>
    <w:rsid w:val="00E610D4"/>
    <w:rsid w:val="00E63579"/>
    <w:rsid w:val="00E867C1"/>
    <w:rsid w:val="00E925CB"/>
    <w:rsid w:val="00EC762C"/>
    <w:rsid w:val="00ED4C2F"/>
    <w:rsid w:val="00ED7569"/>
    <w:rsid w:val="00EF2488"/>
    <w:rsid w:val="00F06A62"/>
    <w:rsid w:val="00F07CEC"/>
    <w:rsid w:val="00F11771"/>
    <w:rsid w:val="00F31A10"/>
    <w:rsid w:val="00F553B5"/>
    <w:rsid w:val="00F626DC"/>
    <w:rsid w:val="00F6683B"/>
    <w:rsid w:val="00FC511F"/>
    <w:rsid w:val="00FE32EF"/>
    <w:rsid w:val="00FE38BB"/>
    <w:rsid w:val="00FE5A8A"/>
    <w:rsid w:val="00FE614D"/>
    <w:rsid w:val="00FF1D69"/>
    <w:rsid w:val="00F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character" w:styleId="CommentReference">
    <w:name w:val="annotation reference"/>
    <w:basedOn w:val="DefaultParagraphFont"/>
    <w:uiPriority w:val="99"/>
    <w:semiHidden/>
    <w:unhideWhenUsed/>
    <w:rsid w:val="002D6379"/>
    <w:rPr>
      <w:sz w:val="16"/>
      <w:szCs w:val="16"/>
    </w:rPr>
  </w:style>
  <w:style w:type="paragraph" w:styleId="CommentText">
    <w:name w:val="annotation text"/>
    <w:basedOn w:val="Normal"/>
    <w:link w:val="CommentTextChar"/>
    <w:uiPriority w:val="99"/>
    <w:semiHidden/>
    <w:unhideWhenUsed/>
    <w:rsid w:val="002D6379"/>
    <w:rPr>
      <w:sz w:val="20"/>
      <w:szCs w:val="20"/>
    </w:rPr>
  </w:style>
  <w:style w:type="character" w:customStyle="1" w:styleId="CommentTextChar">
    <w:name w:val="Comment Text Char"/>
    <w:basedOn w:val="DefaultParagraphFont"/>
    <w:link w:val="CommentText"/>
    <w:uiPriority w:val="99"/>
    <w:semiHidden/>
    <w:rsid w:val="002D6379"/>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D6379"/>
    <w:rPr>
      <w:b/>
      <w:bCs/>
    </w:rPr>
  </w:style>
  <w:style w:type="character" w:customStyle="1" w:styleId="CommentSubjectChar">
    <w:name w:val="Comment Subject Char"/>
    <w:basedOn w:val="CommentTextChar"/>
    <w:link w:val="CommentSubject"/>
    <w:uiPriority w:val="99"/>
    <w:semiHidden/>
    <w:rsid w:val="002D6379"/>
    <w:rPr>
      <w:rFonts w:ascii="Cambria" w:hAnsi="Cambria" w:cs="Times New Roman"/>
      <w:b/>
      <w:bCs/>
      <w:sz w:val="20"/>
      <w:szCs w:val="20"/>
    </w:rPr>
  </w:style>
  <w:style w:type="paragraph" w:styleId="FootnoteText">
    <w:name w:val="footnote text"/>
    <w:basedOn w:val="Normal"/>
    <w:link w:val="FootnoteTextChar"/>
    <w:uiPriority w:val="99"/>
    <w:semiHidden/>
    <w:unhideWhenUsed/>
    <w:rsid w:val="00B26ACD"/>
    <w:rPr>
      <w:sz w:val="20"/>
      <w:szCs w:val="20"/>
    </w:rPr>
  </w:style>
  <w:style w:type="character" w:customStyle="1" w:styleId="FootnoteTextChar">
    <w:name w:val="Footnote Text Char"/>
    <w:basedOn w:val="DefaultParagraphFont"/>
    <w:link w:val="FootnoteText"/>
    <w:uiPriority w:val="99"/>
    <w:semiHidden/>
    <w:rsid w:val="00B26ACD"/>
    <w:rPr>
      <w:rFonts w:ascii="Cambria" w:hAnsi="Cambria" w:cs="Times New Roman"/>
      <w:sz w:val="20"/>
      <w:szCs w:val="20"/>
    </w:rPr>
  </w:style>
  <w:style w:type="character" w:styleId="FootnoteReference">
    <w:name w:val="footnote reference"/>
    <w:basedOn w:val="DefaultParagraphFont"/>
    <w:uiPriority w:val="99"/>
    <w:semiHidden/>
    <w:unhideWhenUsed/>
    <w:rsid w:val="00B26A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A4"/>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CC78A4"/>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F11"/>
    <w:pPr>
      <w:tabs>
        <w:tab w:val="center" w:pos="4680"/>
        <w:tab w:val="right" w:pos="9360"/>
      </w:tabs>
    </w:pPr>
  </w:style>
  <w:style w:type="character" w:customStyle="1" w:styleId="HeaderChar">
    <w:name w:val="Header Char"/>
    <w:basedOn w:val="DefaultParagraphFont"/>
    <w:link w:val="Header"/>
    <w:uiPriority w:val="99"/>
    <w:rsid w:val="00717F11"/>
    <w:rPr>
      <w:rFonts w:ascii="Cambria" w:hAnsi="Cambria" w:cs="Times New Roman"/>
      <w:sz w:val="24"/>
      <w:szCs w:val="24"/>
    </w:rPr>
  </w:style>
  <w:style w:type="paragraph" w:styleId="Footer">
    <w:name w:val="footer"/>
    <w:basedOn w:val="Normal"/>
    <w:link w:val="FooterChar"/>
    <w:uiPriority w:val="99"/>
    <w:unhideWhenUsed/>
    <w:rsid w:val="00717F11"/>
    <w:pPr>
      <w:tabs>
        <w:tab w:val="center" w:pos="4680"/>
        <w:tab w:val="right" w:pos="9360"/>
      </w:tabs>
    </w:pPr>
  </w:style>
  <w:style w:type="character" w:customStyle="1" w:styleId="FooterChar">
    <w:name w:val="Footer Char"/>
    <w:basedOn w:val="DefaultParagraphFont"/>
    <w:link w:val="Footer"/>
    <w:uiPriority w:val="99"/>
    <w:rsid w:val="00717F11"/>
    <w:rPr>
      <w:rFonts w:ascii="Cambria" w:hAnsi="Cambria" w:cs="Times New Roman"/>
      <w:sz w:val="24"/>
      <w:szCs w:val="24"/>
    </w:rPr>
  </w:style>
  <w:style w:type="paragraph" w:styleId="BalloonText">
    <w:name w:val="Balloon Text"/>
    <w:basedOn w:val="Normal"/>
    <w:link w:val="BalloonTextChar"/>
    <w:uiPriority w:val="99"/>
    <w:semiHidden/>
    <w:unhideWhenUsed/>
    <w:rsid w:val="00717F11"/>
    <w:rPr>
      <w:rFonts w:ascii="Tahoma" w:hAnsi="Tahoma" w:cs="Tahoma"/>
      <w:sz w:val="16"/>
      <w:szCs w:val="16"/>
    </w:rPr>
  </w:style>
  <w:style w:type="character" w:customStyle="1" w:styleId="BalloonTextChar">
    <w:name w:val="Balloon Text Char"/>
    <w:basedOn w:val="DefaultParagraphFont"/>
    <w:link w:val="BalloonText"/>
    <w:uiPriority w:val="99"/>
    <w:semiHidden/>
    <w:rsid w:val="00717F11"/>
    <w:rPr>
      <w:rFonts w:ascii="Tahoma" w:hAnsi="Tahoma" w:cs="Tahoma"/>
      <w:sz w:val="16"/>
      <w:szCs w:val="16"/>
    </w:rPr>
  </w:style>
  <w:style w:type="character" w:styleId="CommentReference">
    <w:name w:val="annotation reference"/>
    <w:basedOn w:val="DefaultParagraphFont"/>
    <w:uiPriority w:val="99"/>
    <w:semiHidden/>
    <w:unhideWhenUsed/>
    <w:rsid w:val="002D6379"/>
    <w:rPr>
      <w:sz w:val="16"/>
      <w:szCs w:val="16"/>
    </w:rPr>
  </w:style>
  <w:style w:type="paragraph" w:styleId="CommentText">
    <w:name w:val="annotation text"/>
    <w:basedOn w:val="Normal"/>
    <w:link w:val="CommentTextChar"/>
    <w:uiPriority w:val="99"/>
    <w:semiHidden/>
    <w:unhideWhenUsed/>
    <w:rsid w:val="002D6379"/>
    <w:rPr>
      <w:sz w:val="20"/>
      <w:szCs w:val="20"/>
    </w:rPr>
  </w:style>
  <w:style w:type="character" w:customStyle="1" w:styleId="CommentTextChar">
    <w:name w:val="Comment Text Char"/>
    <w:basedOn w:val="DefaultParagraphFont"/>
    <w:link w:val="CommentText"/>
    <w:uiPriority w:val="99"/>
    <w:semiHidden/>
    <w:rsid w:val="002D6379"/>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D6379"/>
    <w:rPr>
      <w:b/>
      <w:bCs/>
    </w:rPr>
  </w:style>
  <w:style w:type="character" w:customStyle="1" w:styleId="CommentSubjectChar">
    <w:name w:val="Comment Subject Char"/>
    <w:basedOn w:val="CommentTextChar"/>
    <w:link w:val="CommentSubject"/>
    <w:uiPriority w:val="99"/>
    <w:semiHidden/>
    <w:rsid w:val="002D6379"/>
    <w:rPr>
      <w:rFonts w:ascii="Cambria" w:hAnsi="Cambria" w:cs="Times New Roman"/>
      <w:b/>
      <w:bCs/>
      <w:sz w:val="20"/>
      <w:szCs w:val="20"/>
    </w:rPr>
  </w:style>
  <w:style w:type="paragraph" w:styleId="FootnoteText">
    <w:name w:val="footnote text"/>
    <w:basedOn w:val="Normal"/>
    <w:link w:val="FootnoteTextChar"/>
    <w:uiPriority w:val="99"/>
    <w:semiHidden/>
    <w:unhideWhenUsed/>
    <w:rsid w:val="00B26ACD"/>
    <w:rPr>
      <w:sz w:val="20"/>
      <w:szCs w:val="20"/>
    </w:rPr>
  </w:style>
  <w:style w:type="character" w:customStyle="1" w:styleId="FootnoteTextChar">
    <w:name w:val="Footnote Text Char"/>
    <w:basedOn w:val="DefaultParagraphFont"/>
    <w:link w:val="FootnoteText"/>
    <w:uiPriority w:val="99"/>
    <w:semiHidden/>
    <w:rsid w:val="00B26ACD"/>
    <w:rPr>
      <w:rFonts w:ascii="Cambria" w:hAnsi="Cambria" w:cs="Times New Roman"/>
      <w:sz w:val="20"/>
      <w:szCs w:val="20"/>
    </w:rPr>
  </w:style>
  <w:style w:type="character" w:styleId="FootnoteReference">
    <w:name w:val="footnote reference"/>
    <w:basedOn w:val="DefaultParagraphFont"/>
    <w:uiPriority w:val="99"/>
    <w:semiHidden/>
    <w:unhideWhenUsed/>
    <w:rsid w:val="00B26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568D-084E-489F-8E9C-FE34647A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4028</TotalTime>
  <Pages>8</Pages>
  <Words>1839</Words>
  <Characters>10485</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43</cp:revision>
  <dcterms:created xsi:type="dcterms:W3CDTF">2018-03-16T14:54:00Z</dcterms:created>
  <dcterms:modified xsi:type="dcterms:W3CDTF">2018-03-19T11:18:00Z</dcterms:modified>
</cp:coreProperties>
</file>